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CB" w:rsidRPr="006357CB" w:rsidRDefault="006357CB" w:rsidP="006357CB">
      <w:pPr>
        <w:spacing w:after="0" w:line="240" w:lineRule="auto"/>
        <w:jc w:val="center"/>
        <w:rPr>
          <w:rFonts w:ascii="Times New Roman" w:eastAsia="Times New Roman" w:hAnsi="Times New Roman" w:cs="Tahoma"/>
          <w:sz w:val="20"/>
          <w:szCs w:val="20"/>
          <w:lang w:val="el-GR" w:eastAsia="it-IT"/>
        </w:rPr>
      </w:pPr>
      <w:bookmarkStart w:id="0" w:name="_GoBack"/>
      <w:bookmarkEnd w:id="0"/>
      <w:r w:rsidRPr="006357CB">
        <w:rPr>
          <w:rFonts w:eastAsia="Times New Roman" w:cs="Tahoma"/>
          <w:noProof/>
          <w:color w:val="000000"/>
          <w:szCs w:val="24"/>
          <w:highlight w:val="yellow"/>
          <w:lang w:val="el-GR" w:eastAsia="el-GR"/>
        </w:rPr>
        <w:drawing>
          <wp:inline distT="0" distB="0" distL="0" distR="0">
            <wp:extent cx="3752850" cy="1190625"/>
            <wp:effectExtent l="19050" t="0" r="0" b="0"/>
            <wp:docPr id="16" name="Εικόνα 1" descr="http://www.eurep.auth.gr/content/MUNDUS/ERASMUS_MUND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eurep.auth.gr/content/MUNDUS/ERASMUS_MUNDUS_logo.png"/>
                    <pic:cNvPicPr>
                      <a:picLocks noChangeAspect="1" noChangeArrowheads="1"/>
                    </pic:cNvPicPr>
                  </pic:nvPicPr>
                  <pic:blipFill>
                    <a:blip r:embed="rId4" cstate="print"/>
                    <a:srcRect/>
                    <a:stretch>
                      <a:fillRect/>
                    </a:stretch>
                  </pic:blipFill>
                  <pic:spPr bwMode="auto">
                    <a:xfrm>
                      <a:off x="0" y="0"/>
                      <a:ext cx="3752850" cy="1190625"/>
                    </a:xfrm>
                    <a:prstGeom prst="rect">
                      <a:avLst/>
                    </a:prstGeom>
                    <a:noFill/>
                    <a:ln w="9525">
                      <a:noFill/>
                      <a:miter lim="800000"/>
                      <a:headEnd/>
                      <a:tailEnd/>
                    </a:ln>
                  </pic:spPr>
                </pic:pic>
              </a:graphicData>
            </a:graphic>
          </wp:inline>
        </w:drawing>
      </w:r>
      <w:r>
        <w:rPr>
          <w:noProof/>
          <w:lang w:val="el-GR" w:eastAsia="el-GR"/>
        </w:rPr>
        <w:drawing>
          <wp:inline distT="0" distB="0" distL="0" distR="0">
            <wp:extent cx="1885950" cy="1238250"/>
            <wp:effectExtent l="19050" t="0" r="0" b="0"/>
            <wp:docPr id="1" name="Εικόνα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ogo"/>
                    <pic:cNvPicPr>
                      <a:picLocks noChangeAspect="1" noChangeArrowheads="1"/>
                    </pic:cNvPicPr>
                  </pic:nvPicPr>
                  <pic:blipFill>
                    <a:blip r:embed="rId5" cstate="print"/>
                    <a:srcRect/>
                    <a:stretch>
                      <a:fillRect/>
                    </a:stretch>
                  </pic:blipFill>
                  <pic:spPr bwMode="auto">
                    <a:xfrm>
                      <a:off x="0" y="0"/>
                      <a:ext cx="1885950" cy="1238250"/>
                    </a:xfrm>
                    <a:prstGeom prst="rect">
                      <a:avLst/>
                    </a:prstGeom>
                    <a:noFill/>
                    <a:ln w="9525">
                      <a:noFill/>
                      <a:miter lim="800000"/>
                      <a:headEnd/>
                      <a:tailEnd/>
                    </a:ln>
                  </pic:spPr>
                </pic:pic>
              </a:graphicData>
            </a:graphic>
          </wp:inline>
        </w:drawing>
      </w:r>
    </w:p>
    <w:p w:rsidR="006357CB" w:rsidRDefault="006357CB" w:rsidP="006357CB">
      <w:pPr>
        <w:spacing w:after="0" w:line="240" w:lineRule="auto"/>
        <w:jc w:val="center"/>
        <w:rPr>
          <w:rFonts w:ascii="Times New Roman" w:eastAsia="Times New Roman" w:hAnsi="Times New Roman" w:cs="Tahoma"/>
          <w:b/>
          <w:sz w:val="16"/>
          <w:szCs w:val="20"/>
          <w:lang w:val="el-GR" w:eastAsia="it-IT"/>
        </w:rPr>
      </w:pPr>
    </w:p>
    <w:p w:rsidR="006357CB" w:rsidRPr="003015D9" w:rsidRDefault="006357CB" w:rsidP="006357CB">
      <w:pPr>
        <w:spacing w:after="0" w:line="240" w:lineRule="auto"/>
        <w:jc w:val="center"/>
        <w:rPr>
          <w:rFonts w:ascii="Times New Roman" w:eastAsia="Times New Roman" w:hAnsi="Times New Roman" w:cs="Tahoma"/>
          <w:b/>
          <w:sz w:val="24"/>
          <w:szCs w:val="24"/>
          <w:lang w:val="el-GR" w:eastAsia="it-IT"/>
        </w:rPr>
      </w:pPr>
      <w:r w:rsidRPr="003015D9">
        <w:rPr>
          <w:rFonts w:ascii="Times New Roman" w:eastAsia="Times New Roman" w:hAnsi="Times New Roman" w:cs="Tahoma"/>
          <w:b/>
          <w:sz w:val="24"/>
          <w:szCs w:val="24"/>
          <w:lang w:val="el-GR" w:eastAsia="it-IT"/>
        </w:rPr>
        <w:t xml:space="preserve">Εκπρόσωποι Τμήματος: Κυριακούλα Παπαδημητρίου, </w:t>
      </w:r>
      <w:proofErr w:type="spellStart"/>
      <w:r w:rsidRPr="003015D9">
        <w:rPr>
          <w:rFonts w:ascii="Times New Roman" w:eastAsia="Times New Roman" w:hAnsi="Times New Roman" w:cs="Tahoma"/>
          <w:b/>
          <w:sz w:val="24"/>
          <w:szCs w:val="24"/>
          <w:lang w:val="el-GR" w:eastAsia="it-IT"/>
        </w:rPr>
        <w:t>αναπλ</w:t>
      </w:r>
      <w:proofErr w:type="spellEnd"/>
      <w:r w:rsidRPr="003015D9">
        <w:rPr>
          <w:rFonts w:ascii="Times New Roman" w:eastAsia="Times New Roman" w:hAnsi="Times New Roman" w:cs="Tahoma"/>
          <w:b/>
          <w:sz w:val="24"/>
          <w:szCs w:val="24"/>
          <w:lang w:val="el-GR" w:eastAsia="it-IT"/>
        </w:rPr>
        <w:t>. καθηγήτρια</w:t>
      </w:r>
    </w:p>
    <w:p w:rsidR="006357CB" w:rsidRPr="003015D9" w:rsidRDefault="006357CB" w:rsidP="006357CB">
      <w:pPr>
        <w:spacing w:after="0" w:line="240" w:lineRule="auto"/>
        <w:jc w:val="center"/>
        <w:rPr>
          <w:rFonts w:ascii="Times New Roman" w:eastAsia="Times New Roman" w:hAnsi="Times New Roman" w:cs="Tahoma"/>
          <w:b/>
          <w:sz w:val="24"/>
          <w:szCs w:val="24"/>
          <w:lang w:val="el-GR" w:eastAsia="it-IT"/>
        </w:rPr>
      </w:pPr>
      <w:r w:rsidRPr="003015D9">
        <w:rPr>
          <w:rFonts w:ascii="Times New Roman" w:eastAsia="Times New Roman" w:hAnsi="Times New Roman" w:cs="Tahoma"/>
          <w:b/>
          <w:sz w:val="24"/>
          <w:szCs w:val="24"/>
          <w:lang w:val="el-GR" w:eastAsia="it-IT"/>
        </w:rPr>
        <w:t xml:space="preserve">Αικατερίνη </w:t>
      </w:r>
      <w:proofErr w:type="spellStart"/>
      <w:r w:rsidRPr="003015D9">
        <w:rPr>
          <w:rFonts w:ascii="Times New Roman" w:eastAsia="Times New Roman" w:hAnsi="Times New Roman" w:cs="Tahoma"/>
          <w:b/>
          <w:sz w:val="24"/>
          <w:szCs w:val="24"/>
          <w:lang w:val="el-GR" w:eastAsia="it-IT"/>
        </w:rPr>
        <w:t>Τσαλαμπούνη</w:t>
      </w:r>
      <w:proofErr w:type="spellEnd"/>
      <w:r w:rsidRPr="003015D9">
        <w:rPr>
          <w:rFonts w:ascii="Times New Roman" w:eastAsia="Times New Roman" w:hAnsi="Times New Roman" w:cs="Tahoma"/>
          <w:b/>
          <w:sz w:val="24"/>
          <w:szCs w:val="24"/>
          <w:lang w:val="el-GR" w:eastAsia="it-IT"/>
        </w:rPr>
        <w:t>, λέκτορας</w:t>
      </w:r>
    </w:p>
    <w:p w:rsidR="006357CB" w:rsidRDefault="006357CB" w:rsidP="006357CB">
      <w:pPr>
        <w:spacing w:after="0" w:line="240" w:lineRule="auto"/>
        <w:jc w:val="center"/>
        <w:rPr>
          <w:rFonts w:ascii="Times New Roman" w:eastAsia="Times New Roman" w:hAnsi="Times New Roman" w:cs="Tahoma"/>
          <w:b/>
          <w:sz w:val="16"/>
          <w:szCs w:val="20"/>
          <w:lang w:val="el-GR" w:eastAsia="it-IT"/>
        </w:rPr>
      </w:pPr>
    </w:p>
    <w:p w:rsidR="003015D9" w:rsidRDefault="003015D9" w:rsidP="006357CB">
      <w:pPr>
        <w:jc w:val="center"/>
        <w:rPr>
          <w:rFonts w:ascii="Tahoma" w:hAnsi="Tahoma" w:cs="Tahoma"/>
          <w:b/>
          <w:sz w:val="28"/>
          <w:lang w:val="el-GR"/>
        </w:rPr>
      </w:pPr>
      <w:r>
        <w:rPr>
          <w:rFonts w:ascii="Tahoma" w:hAnsi="Tahoma" w:cs="Tahoma"/>
          <w:b/>
          <w:sz w:val="28"/>
          <w:lang w:val="el-GR"/>
        </w:rPr>
        <w:t xml:space="preserve">ΜΕΤΑΠΤΥΧΙΑΚΕΣ ΣΠΟΥΔΕΣ ΣΤΟ ΠΡΟΓΡΑΜΜΑ </w:t>
      </w:r>
      <w:r>
        <w:rPr>
          <w:rFonts w:ascii="Tahoma" w:hAnsi="Tahoma" w:cs="Tahoma"/>
          <w:b/>
          <w:sz w:val="28"/>
          <w:lang w:val="en-US"/>
        </w:rPr>
        <w:t>ERASMUS</w:t>
      </w:r>
      <w:r w:rsidRPr="003015D9">
        <w:rPr>
          <w:rFonts w:ascii="Tahoma" w:hAnsi="Tahoma" w:cs="Tahoma"/>
          <w:b/>
          <w:sz w:val="28"/>
          <w:lang w:val="el-GR"/>
        </w:rPr>
        <w:t xml:space="preserve"> </w:t>
      </w:r>
      <w:r>
        <w:rPr>
          <w:rFonts w:ascii="Tahoma" w:hAnsi="Tahoma" w:cs="Tahoma"/>
          <w:b/>
          <w:sz w:val="28"/>
          <w:lang w:val="en-US"/>
        </w:rPr>
        <w:t>MUNDUS</w:t>
      </w:r>
    </w:p>
    <w:p w:rsidR="006357CB" w:rsidRPr="003015D9" w:rsidRDefault="003015D9" w:rsidP="003015D9">
      <w:pPr>
        <w:jc w:val="center"/>
        <w:rPr>
          <w:rFonts w:ascii="Tahoma" w:hAnsi="Tahoma" w:cs="Tahoma"/>
          <w:b/>
          <w:sz w:val="28"/>
          <w:lang w:val="el-GR"/>
        </w:rPr>
      </w:pPr>
      <w:r>
        <w:rPr>
          <w:rFonts w:ascii="Tahoma" w:hAnsi="Tahoma" w:cs="Tahoma"/>
          <w:b/>
          <w:sz w:val="28"/>
          <w:lang w:val="el-GR"/>
        </w:rPr>
        <w:t>«ΕΥΡΩΠΑΪΚΟΙ ΠΟΛΙΤΙΣΜΟΙ ΚΑΙ ΛΟΓΟΤΕΧΝΙΕΣ (Ε.ΠΟ.Λ.)»</w:t>
      </w:r>
    </w:p>
    <w:p w:rsidR="006357CB" w:rsidRPr="003015D9" w:rsidRDefault="006357CB" w:rsidP="006357CB">
      <w:pPr>
        <w:spacing w:after="0" w:line="240" w:lineRule="auto"/>
        <w:jc w:val="center"/>
        <w:rPr>
          <w:rFonts w:ascii="Times New Roman" w:eastAsia="Times New Roman" w:hAnsi="Times New Roman" w:cs="Tahoma"/>
          <w:b/>
          <w:sz w:val="16"/>
          <w:szCs w:val="20"/>
          <w:lang w:val="el-GR" w:eastAsia="it-IT"/>
        </w:rPr>
      </w:pPr>
    </w:p>
    <w:p w:rsidR="006357CB" w:rsidRPr="003015D9" w:rsidRDefault="006357CB" w:rsidP="006357CB">
      <w:pPr>
        <w:spacing w:after="0" w:line="240" w:lineRule="auto"/>
        <w:jc w:val="both"/>
        <w:rPr>
          <w:rFonts w:ascii="Times New Roman" w:eastAsia="Times New Roman" w:hAnsi="Times New Roman" w:cs="Tahoma"/>
          <w:i/>
          <w:sz w:val="24"/>
          <w:szCs w:val="24"/>
          <w:lang w:val="el-GR" w:eastAsia="it-IT"/>
        </w:rPr>
      </w:pPr>
      <w:r w:rsidRPr="003015D9">
        <w:rPr>
          <w:rFonts w:ascii="Times New Roman" w:eastAsia="Times New Roman" w:hAnsi="Times New Roman" w:cs="Tahoma"/>
          <w:sz w:val="24"/>
          <w:szCs w:val="24"/>
          <w:lang w:val="el-GR" w:eastAsia="it-IT"/>
        </w:rPr>
        <w:t xml:space="preserve">Τα </w:t>
      </w:r>
      <w:r w:rsidRPr="003015D9">
        <w:rPr>
          <w:rFonts w:ascii="Times New Roman" w:eastAsia="Times New Roman" w:hAnsi="Times New Roman" w:cs="Tahoma"/>
          <w:b/>
          <w:sz w:val="24"/>
          <w:szCs w:val="24"/>
          <w:lang w:val="el-GR" w:eastAsia="it-IT"/>
        </w:rPr>
        <w:t>ακαδημαϊκά έτη</w:t>
      </w:r>
      <w:r w:rsidRPr="003015D9">
        <w:rPr>
          <w:rFonts w:ascii="Times New Roman" w:eastAsia="Times New Roman" w:hAnsi="Times New Roman" w:cs="Tahoma"/>
          <w:sz w:val="24"/>
          <w:szCs w:val="24"/>
          <w:lang w:val="el-GR" w:eastAsia="it-IT"/>
        </w:rPr>
        <w:t xml:space="preserve"> </w:t>
      </w:r>
      <w:r w:rsidRPr="003015D9">
        <w:rPr>
          <w:rFonts w:ascii="Times New Roman" w:eastAsia="Times New Roman" w:hAnsi="Times New Roman" w:cs="Tahoma"/>
          <w:b/>
          <w:bCs/>
          <w:sz w:val="24"/>
          <w:szCs w:val="24"/>
          <w:lang w:val="el-GR" w:eastAsia="it-IT"/>
        </w:rPr>
        <w:t>2013-2015</w:t>
      </w:r>
      <w:r w:rsidRPr="003015D9">
        <w:rPr>
          <w:rFonts w:ascii="Times New Roman" w:eastAsia="Times New Roman" w:hAnsi="Times New Roman" w:cs="Tahoma"/>
          <w:sz w:val="24"/>
          <w:szCs w:val="24"/>
          <w:lang w:val="el-GR" w:eastAsia="it-IT"/>
        </w:rPr>
        <w:t xml:space="preserve"> το </w:t>
      </w:r>
      <w:r w:rsidRPr="003015D9">
        <w:rPr>
          <w:rFonts w:ascii="Times New Roman" w:eastAsia="Times New Roman" w:hAnsi="Times New Roman" w:cs="Tahoma"/>
          <w:b/>
          <w:sz w:val="24"/>
          <w:szCs w:val="24"/>
          <w:lang w:val="el-GR" w:eastAsia="it-IT"/>
        </w:rPr>
        <w:t xml:space="preserve">Πρόγραμμα </w:t>
      </w:r>
      <w:r w:rsidRPr="003015D9">
        <w:rPr>
          <w:rFonts w:ascii="Times New Roman" w:eastAsia="Times New Roman" w:hAnsi="Times New Roman" w:cs="Tahoma"/>
          <w:sz w:val="24"/>
          <w:szCs w:val="24"/>
          <w:lang w:val="el-GR" w:eastAsia="it-IT"/>
        </w:rPr>
        <w:t>«</w:t>
      </w:r>
      <w:r w:rsidRPr="003015D9">
        <w:rPr>
          <w:rFonts w:ascii="Times New Roman" w:eastAsia="Times New Roman" w:hAnsi="Times New Roman" w:cs="Tahoma"/>
          <w:b/>
          <w:bCs/>
          <w:sz w:val="24"/>
          <w:szCs w:val="24"/>
          <w:lang w:val="en-US" w:eastAsia="it-IT"/>
        </w:rPr>
        <w:t>ERASMUS</w:t>
      </w:r>
      <w:r w:rsidRPr="003015D9">
        <w:rPr>
          <w:rFonts w:ascii="Times New Roman" w:eastAsia="Times New Roman" w:hAnsi="Times New Roman" w:cs="Tahoma"/>
          <w:b/>
          <w:bCs/>
          <w:sz w:val="24"/>
          <w:szCs w:val="24"/>
          <w:lang w:val="el-GR" w:eastAsia="it-IT"/>
        </w:rPr>
        <w:t xml:space="preserve"> </w:t>
      </w:r>
      <w:r w:rsidRPr="003015D9">
        <w:rPr>
          <w:rFonts w:ascii="Times New Roman" w:eastAsia="Times New Roman" w:hAnsi="Times New Roman" w:cs="Tahoma"/>
          <w:b/>
          <w:bCs/>
          <w:sz w:val="24"/>
          <w:szCs w:val="24"/>
          <w:lang w:val="en-US" w:eastAsia="it-IT"/>
        </w:rPr>
        <w:t>MUNDUS</w:t>
      </w:r>
      <w:r w:rsidRPr="003015D9">
        <w:rPr>
          <w:rFonts w:ascii="Times New Roman" w:eastAsia="Times New Roman" w:hAnsi="Times New Roman" w:cs="Tahoma"/>
          <w:b/>
          <w:bCs/>
          <w:sz w:val="24"/>
          <w:szCs w:val="24"/>
          <w:lang w:val="el-GR" w:eastAsia="it-IT"/>
        </w:rPr>
        <w:t xml:space="preserve">» </w:t>
      </w:r>
      <w:r w:rsidRPr="003015D9">
        <w:rPr>
          <w:rFonts w:ascii="Times New Roman" w:eastAsia="Times New Roman" w:hAnsi="Times New Roman" w:cs="Tahoma"/>
          <w:b/>
          <w:sz w:val="24"/>
          <w:szCs w:val="24"/>
          <w:lang w:val="el-GR" w:eastAsia="it-IT"/>
        </w:rPr>
        <w:t xml:space="preserve">Μεταπτυχιακών Σπουδών </w:t>
      </w:r>
      <w:r w:rsidRPr="003015D9">
        <w:rPr>
          <w:rFonts w:ascii="Times New Roman" w:eastAsia="Times New Roman" w:hAnsi="Times New Roman" w:cs="Tahoma"/>
          <w:b/>
          <w:i/>
          <w:sz w:val="24"/>
          <w:szCs w:val="24"/>
          <w:lang w:val="el-GR" w:eastAsia="it-IT"/>
        </w:rPr>
        <w:t xml:space="preserve">Ευρωπαϊκοί Πολιτισμοί και Λογοτεχνίες – </w:t>
      </w:r>
      <w:proofErr w:type="spellStart"/>
      <w:r w:rsidRPr="003015D9">
        <w:rPr>
          <w:rFonts w:ascii="Times New Roman" w:eastAsia="Times New Roman" w:hAnsi="Times New Roman" w:cs="Tahoma"/>
          <w:b/>
          <w:i/>
          <w:smallCaps/>
          <w:sz w:val="24"/>
          <w:szCs w:val="24"/>
          <w:lang w:val="el-GR" w:eastAsia="it-IT"/>
        </w:rPr>
        <w:t>Ε.Πο.Λ</w:t>
      </w:r>
      <w:proofErr w:type="spellEnd"/>
      <w:r w:rsidRPr="003015D9">
        <w:rPr>
          <w:rFonts w:ascii="Times New Roman" w:eastAsia="Times New Roman" w:hAnsi="Times New Roman" w:cs="Tahoma"/>
          <w:b/>
          <w:i/>
          <w:smallCaps/>
          <w:sz w:val="24"/>
          <w:szCs w:val="24"/>
          <w:lang w:val="el-GR" w:eastAsia="it-IT"/>
        </w:rPr>
        <w:t>.</w:t>
      </w:r>
      <w:r w:rsidRPr="003015D9">
        <w:rPr>
          <w:rFonts w:ascii="Times New Roman" w:eastAsia="Times New Roman" w:hAnsi="Times New Roman" w:cs="Tahoma"/>
          <w:sz w:val="24"/>
          <w:szCs w:val="24"/>
          <w:lang w:val="el-GR" w:eastAsia="it-IT"/>
        </w:rPr>
        <w:t xml:space="preserve"> </w:t>
      </w:r>
      <w:r w:rsidRPr="003015D9">
        <w:rPr>
          <w:rFonts w:ascii="Times New Roman" w:eastAsia="Times New Roman" w:hAnsi="Times New Roman" w:cs="Tahoma"/>
          <w:bCs/>
          <w:sz w:val="24"/>
          <w:szCs w:val="24"/>
          <w:lang w:val="el-GR" w:eastAsia="it-IT"/>
        </w:rPr>
        <w:t>προσφέρει</w:t>
      </w:r>
      <w:r w:rsidRPr="003015D9">
        <w:rPr>
          <w:rFonts w:ascii="Times New Roman" w:eastAsia="Times New Roman" w:hAnsi="Times New Roman" w:cs="Tahoma"/>
          <w:b/>
          <w:bCs/>
          <w:sz w:val="24"/>
          <w:szCs w:val="24"/>
          <w:lang w:val="el-GR" w:eastAsia="it-IT"/>
        </w:rPr>
        <w:t xml:space="preserve"> </w:t>
      </w:r>
      <w:r w:rsidRPr="003015D9">
        <w:rPr>
          <w:rFonts w:ascii="Times New Roman" w:eastAsia="Times New Roman" w:hAnsi="Times New Roman" w:cs="Tahoma"/>
          <w:bCs/>
          <w:sz w:val="24"/>
          <w:szCs w:val="24"/>
          <w:lang w:val="el-GR" w:eastAsia="it-IT"/>
        </w:rPr>
        <w:t xml:space="preserve">έναν </w:t>
      </w:r>
      <w:r w:rsidRPr="003015D9">
        <w:rPr>
          <w:rFonts w:ascii="Times New Roman" w:eastAsia="Times New Roman" w:hAnsi="Times New Roman" w:cs="Tahoma"/>
          <w:b/>
          <w:bCs/>
          <w:sz w:val="24"/>
          <w:szCs w:val="24"/>
          <w:lang w:val="el-GR" w:eastAsia="it-IT"/>
        </w:rPr>
        <w:t>μεγάλο αριθμό θέσεων</w:t>
      </w:r>
      <w:r w:rsidRPr="003015D9">
        <w:rPr>
          <w:rFonts w:ascii="Times New Roman" w:eastAsia="Times New Roman" w:hAnsi="Times New Roman" w:cs="Tahoma"/>
          <w:bCs/>
          <w:sz w:val="24"/>
          <w:szCs w:val="24"/>
          <w:lang w:val="el-GR" w:eastAsia="it-IT"/>
        </w:rPr>
        <w:t>, για άτομα με εξαιρετικές ακαδημαϊκές επιδόσεις, από Τρίτες Χώρες, αλλά και από τα κράτη μέλη της Ε.Ε.</w:t>
      </w:r>
      <w:r w:rsidRPr="003015D9">
        <w:rPr>
          <w:rFonts w:ascii="Times New Roman" w:eastAsia="Times New Roman" w:hAnsi="Times New Roman" w:cs="Tahoma"/>
          <w:bCs/>
          <w:i/>
          <w:sz w:val="24"/>
          <w:szCs w:val="24"/>
          <w:lang w:val="el-GR" w:eastAsia="it-IT"/>
        </w:rPr>
        <w:t xml:space="preserve"> </w:t>
      </w:r>
    </w:p>
    <w:p w:rsidR="006357CB" w:rsidRPr="003015D9" w:rsidRDefault="006357CB" w:rsidP="006357CB">
      <w:pPr>
        <w:spacing w:after="0" w:line="240" w:lineRule="auto"/>
        <w:jc w:val="both"/>
        <w:rPr>
          <w:rFonts w:ascii="Times New Roman" w:eastAsia="Times New Roman" w:hAnsi="Times New Roman" w:cs="Tahoma"/>
          <w:b/>
          <w:bCs/>
          <w:sz w:val="24"/>
          <w:szCs w:val="24"/>
          <w:lang w:val="el-GR" w:eastAsia="it-IT"/>
        </w:rPr>
      </w:pPr>
      <w:r w:rsidRPr="003015D9">
        <w:rPr>
          <w:rFonts w:ascii="Times New Roman" w:eastAsia="Times New Roman" w:hAnsi="Times New Roman" w:cs="Tahoma"/>
          <w:bCs/>
          <w:sz w:val="24"/>
          <w:szCs w:val="24"/>
          <w:lang w:val="el-GR" w:eastAsia="it-IT"/>
        </w:rPr>
        <w:t xml:space="preserve">Η καταληκτική ημερομηνία για τις </w:t>
      </w:r>
      <w:r w:rsidRPr="003015D9">
        <w:rPr>
          <w:rFonts w:ascii="Times New Roman" w:eastAsia="Times New Roman" w:hAnsi="Times New Roman" w:cs="Tahoma"/>
          <w:b/>
          <w:bCs/>
          <w:sz w:val="24"/>
          <w:szCs w:val="24"/>
          <w:lang w:val="el-GR" w:eastAsia="it-IT"/>
        </w:rPr>
        <w:t>Αιτήσεις μέσω διαδικτύου</w:t>
      </w:r>
      <w:r w:rsidRPr="003015D9">
        <w:rPr>
          <w:rFonts w:ascii="Times New Roman" w:eastAsia="Times New Roman" w:hAnsi="Times New Roman" w:cs="Tahoma"/>
          <w:bCs/>
          <w:sz w:val="24"/>
          <w:szCs w:val="24"/>
          <w:lang w:val="el-GR" w:eastAsia="it-IT"/>
        </w:rPr>
        <w:t xml:space="preserve"> </w:t>
      </w:r>
      <w:r w:rsidRPr="003015D9">
        <w:rPr>
          <w:rFonts w:ascii="Times New Roman" w:eastAsia="Times New Roman" w:hAnsi="Times New Roman" w:cs="Tahoma"/>
          <w:b/>
          <w:bCs/>
          <w:sz w:val="24"/>
          <w:szCs w:val="24"/>
          <w:lang w:val="el-GR" w:eastAsia="it-IT"/>
        </w:rPr>
        <w:t>(</w:t>
      </w:r>
      <w:r w:rsidRPr="003015D9">
        <w:rPr>
          <w:rFonts w:ascii="Times New Roman" w:eastAsia="Times New Roman" w:hAnsi="Times New Roman" w:cs="Tahoma"/>
          <w:b/>
          <w:bCs/>
          <w:sz w:val="24"/>
          <w:szCs w:val="24"/>
          <w:lang w:val="en-US" w:eastAsia="it-IT"/>
        </w:rPr>
        <w:t>on</w:t>
      </w:r>
      <w:r w:rsidRPr="003015D9">
        <w:rPr>
          <w:rFonts w:ascii="Times New Roman" w:eastAsia="Times New Roman" w:hAnsi="Times New Roman" w:cs="Tahoma"/>
          <w:b/>
          <w:bCs/>
          <w:sz w:val="24"/>
          <w:szCs w:val="24"/>
          <w:lang w:val="el-GR" w:eastAsia="it-IT"/>
        </w:rPr>
        <w:t xml:space="preserve"> </w:t>
      </w:r>
      <w:r w:rsidRPr="003015D9">
        <w:rPr>
          <w:rFonts w:ascii="Times New Roman" w:eastAsia="Times New Roman" w:hAnsi="Times New Roman" w:cs="Tahoma"/>
          <w:b/>
          <w:bCs/>
          <w:sz w:val="24"/>
          <w:szCs w:val="24"/>
          <w:lang w:val="en-US" w:eastAsia="it-IT"/>
        </w:rPr>
        <w:t>line</w:t>
      </w:r>
      <w:r w:rsidRPr="003015D9">
        <w:rPr>
          <w:rFonts w:ascii="Times New Roman" w:eastAsia="Times New Roman" w:hAnsi="Times New Roman" w:cs="Tahoma"/>
          <w:b/>
          <w:bCs/>
          <w:sz w:val="24"/>
          <w:szCs w:val="24"/>
          <w:lang w:val="el-GR" w:eastAsia="it-IT"/>
        </w:rPr>
        <w:t xml:space="preserve">) </w:t>
      </w:r>
      <w:r w:rsidRPr="003015D9">
        <w:rPr>
          <w:rFonts w:ascii="Times New Roman" w:eastAsia="Times New Roman" w:hAnsi="Times New Roman" w:cs="Tahoma"/>
          <w:bCs/>
          <w:sz w:val="24"/>
          <w:szCs w:val="24"/>
          <w:lang w:val="el-GR" w:eastAsia="it-IT"/>
        </w:rPr>
        <w:t xml:space="preserve">είναι η </w:t>
      </w:r>
      <w:r w:rsidRPr="003015D9">
        <w:rPr>
          <w:rFonts w:ascii="Times New Roman" w:eastAsia="Times New Roman" w:hAnsi="Times New Roman" w:cs="Tahoma"/>
          <w:b/>
          <w:bCs/>
          <w:sz w:val="24"/>
          <w:szCs w:val="24"/>
          <w:lang w:val="el-GR" w:eastAsia="it-IT"/>
        </w:rPr>
        <w:t>15</w:t>
      </w:r>
      <w:r w:rsidRPr="003015D9">
        <w:rPr>
          <w:rFonts w:ascii="Times New Roman" w:eastAsia="Times New Roman" w:hAnsi="Times New Roman" w:cs="Tahoma"/>
          <w:b/>
          <w:bCs/>
          <w:sz w:val="24"/>
          <w:szCs w:val="24"/>
          <w:vertAlign w:val="superscript"/>
          <w:lang w:val="el-GR" w:eastAsia="it-IT"/>
        </w:rPr>
        <w:t>η</w:t>
      </w:r>
      <w:r w:rsidRPr="003015D9">
        <w:rPr>
          <w:rFonts w:ascii="Times New Roman" w:eastAsia="Times New Roman" w:hAnsi="Times New Roman" w:cs="Tahoma"/>
          <w:b/>
          <w:bCs/>
          <w:sz w:val="24"/>
          <w:szCs w:val="24"/>
          <w:lang w:val="el-GR" w:eastAsia="it-IT"/>
        </w:rPr>
        <w:t xml:space="preserve"> ΜΑΪΟΥ 2014.</w:t>
      </w:r>
    </w:p>
    <w:p w:rsidR="006357CB" w:rsidRPr="003015D9" w:rsidRDefault="006357CB" w:rsidP="006357CB">
      <w:pPr>
        <w:spacing w:after="0" w:line="240" w:lineRule="auto"/>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b/>
          <w:bCs/>
          <w:sz w:val="24"/>
          <w:szCs w:val="24"/>
          <w:lang w:val="el-GR" w:eastAsia="it-IT"/>
        </w:rPr>
        <w:t xml:space="preserve">Η κατάθεση των Αιτήσεων σε έντυπη μορφή, </w:t>
      </w:r>
      <w:r w:rsidRPr="003015D9">
        <w:rPr>
          <w:rFonts w:ascii="Times New Roman" w:eastAsia="Times New Roman" w:hAnsi="Times New Roman" w:cs="Tahoma"/>
          <w:bCs/>
          <w:sz w:val="24"/>
          <w:szCs w:val="24"/>
          <w:lang w:val="el-GR" w:eastAsia="it-IT"/>
        </w:rPr>
        <w:t xml:space="preserve">μαζί με την αποστολή όλων των απαιτούμενων δικαιολογητικών στο Ε.Λ.Π. πρέπει να έχει ολοκληρωθεί το αργότερο μέχρι την </w:t>
      </w:r>
      <w:r w:rsidRPr="003015D9">
        <w:rPr>
          <w:rFonts w:ascii="Times New Roman" w:eastAsia="Times New Roman" w:hAnsi="Times New Roman" w:cs="Tahoma"/>
          <w:b/>
          <w:bCs/>
          <w:sz w:val="24"/>
          <w:szCs w:val="24"/>
          <w:lang w:val="el-GR" w:eastAsia="it-IT"/>
        </w:rPr>
        <w:t>15 ΜΑΪΟΥ 2014.</w:t>
      </w:r>
    </w:p>
    <w:p w:rsidR="006357CB" w:rsidRPr="003015D9" w:rsidRDefault="006357CB" w:rsidP="006357CB">
      <w:pPr>
        <w:spacing w:after="0" w:line="240" w:lineRule="auto"/>
        <w:jc w:val="both"/>
        <w:rPr>
          <w:rFonts w:ascii="Times New Roman" w:eastAsia="Times New Roman" w:hAnsi="Times New Roman" w:cs="Tahoma"/>
          <w:sz w:val="24"/>
          <w:szCs w:val="24"/>
          <w:lang w:val="el-GR" w:eastAsia="it-IT"/>
        </w:rPr>
      </w:pPr>
    </w:p>
    <w:p w:rsidR="006357CB" w:rsidRPr="003015D9" w:rsidRDefault="006357CB" w:rsidP="006357CB">
      <w:pPr>
        <w:spacing w:after="0" w:line="240" w:lineRule="auto"/>
        <w:ind w:right="98"/>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sz w:val="24"/>
          <w:szCs w:val="24"/>
          <w:lang w:val="el-GR" w:eastAsia="it-IT"/>
        </w:rPr>
        <w:t>Για περισσότερες πληροφορίες σχετικά με το περιεχόμενο και τα μαθήματα του Μεταπτυχιακού αυτού Προγράμματος, επισκεφτείτε την ιστοσελίδα  :</w:t>
      </w:r>
      <w:r w:rsidRPr="003015D9">
        <w:rPr>
          <w:rFonts w:ascii="Times New Roman" w:eastAsia="Times New Roman" w:hAnsi="Times New Roman" w:cs="Tahoma"/>
          <w:sz w:val="24"/>
          <w:szCs w:val="24"/>
          <w:lang w:val="en-GB" w:eastAsia="it-IT"/>
        </w:rPr>
        <w:t> </w:t>
      </w:r>
      <w:r w:rsidRPr="003015D9">
        <w:rPr>
          <w:rFonts w:ascii="Times New Roman" w:eastAsia="Times New Roman" w:hAnsi="Times New Roman" w:cs="Tahoma"/>
          <w:sz w:val="24"/>
          <w:szCs w:val="24"/>
          <w:lang w:val="el-GR" w:eastAsia="it-IT"/>
        </w:rPr>
        <w:t xml:space="preserve"> </w:t>
      </w:r>
      <w:hyperlink r:id="rId6" w:history="1">
        <w:r w:rsidRPr="003015D9">
          <w:rPr>
            <w:rFonts w:ascii="Times New Roman" w:eastAsia="Times New Roman" w:hAnsi="Times New Roman" w:cs="Tahoma"/>
            <w:b/>
            <w:bCs/>
            <w:color w:val="0000FF"/>
            <w:sz w:val="24"/>
            <w:szCs w:val="24"/>
            <w:u w:val="single"/>
            <w:lang w:val="en-GB" w:eastAsia="it-IT"/>
          </w:rPr>
          <w:t>www</w:t>
        </w:r>
        <w:r w:rsidRPr="003015D9">
          <w:rPr>
            <w:rFonts w:ascii="Times New Roman" w:eastAsia="Times New Roman" w:hAnsi="Times New Roman" w:cs="Tahoma"/>
            <w:b/>
            <w:bCs/>
            <w:color w:val="0000FF"/>
            <w:sz w:val="24"/>
            <w:szCs w:val="24"/>
            <w:u w:val="single"/>
            <w:lang w:val="el-GR" w:eastAsia="it-IT"/>
          </w:rPr>
          <w:t>.</w:t>
        </w:r>
        <w:proofErr w:type="spellStart"/>
        <w:r w:rsidRPr="003015D9">
          <w:rPr>
            <w:rFonts w:ascii="Times New Roman" w:eastAsia="Times New Roman" w:hAnsi="Times New Roman" w:cs="Tahoma"/>
            <w:b/>
            <w:bCs/>
            <w:color w:val="0000FF"/>
            <w:sz w:val="24"/>
            <w:szCs w:val="24"/>
            <w:u w:val="single"/>
            <w:lang w:val="en-GB" w:eastAsia="it-IT"/>
          </w:rPr>
          <w:t>cle</w:t>
        </w:r>
        <w:proofErr w:type="spellEnd"/>
        <w:r w:rsidRPr="003015D9">
          <w:rPr>
            <w:rFonts w:ascii="Times New Roman" w:eastAsia="Times New Roman" w:hAnsi="Times New Roman" w:cs="Tahoma"/>
            <w:b/>
            <w:bCs/>
            <w:color w:val="0000FF"/>
            <w:sz w:val="24"/>
            <w:szCs w:val="24"/>
            <w:u w:val="single"/>
            <w:lang w:val="el-GR" w:eastAsia="it-IT"/>
          </w:rPr>
          <w:t>.</w:t>
        </w:r>
        <w:proofErr w:type="spellStart"/>
        <w:r w:rsidRPr="003015D9">
          <w:rPr>
            <w:rFonts w:ascii="Times New Roman" w:eastAsia="Times New Roman" w:hAnsi="Times New Roman" w:cs="Tahoma"/>
            <w:b/>
            <w:bCs/>
            <w:color w:val="0000FF"/>
            <w:sz w:val="24"/>
            <w:szCs w:val="24"/>
            <w:u w:val="single"/>
            <w:lang w:val="en-GB" w:eastAsia="it-IT"/>
          </w:rPr>
          <w:t>unibo</w:t>
        </w:r>
        <w:proofErr w:type="spellEnd"/>
        <w:r w:rsidRPr="003015D9">
          <w:rPr>
            <w:rFonts w:ascii="Times New Roman" w:eastAsia="Times New Roman" w:hAnsi="Times New Roman" w:cs="Tahoma"/>
            <w:b/>
            <w:bCs/>
            <w:color w:val="0000FF"/>
            <w:sz w:val="24"/>
            <w:szCs w:val="24"/>
            <w:u w:val="single"/>
            <w:lang w:val="el-GR" w:eastAsia="it-IT"/>
          </w:rPr>
          <w:t>.</w:t>
        </w:r>
        <w:r w:rsidRPr="003015D9">
          <w:rPr>
            <w:rFonts w:ascii="Times New Roman" w:eastAsia="Times New Roman" w:hAnsi="Times New Roman" w:cs="Tahoma"/>
            <w:b/>
            <w:bCs/>
            <w:color w:val="0000FF"/>
            <w:sz w:val="24"/>
            <w:szCs w:val="24"/>
            <w:u w:val="single"/>
            <w:lang w:val="en-GB" w:eastAsia="it-IT"/>
          </w:rPr>
          <w:t>it</w:t>
        </w:r>
      </w:hyperlink>
    </w:p>
    <w:p w:rsidR="006357CB" w:rsidRPr="003015D9" w:rsidRDefault="006357CB" w:rsidP="006357CB">
      <w:pPr>
        <w:spacing w:after="0" w:line="240" w:lineRule="auto"/>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sz w:val="24"/>
          <w:szCs w:val="24"/>
          <w:lang w:val="en-US" w:eastAsia="it-IT"/>
        </w:rPr>
        <w:t> </w:t>
      </w:r>
    </w:p>
    <w:p w:rsidR="006357CB" w:rsidRPr="003015D9" w:rsidRDefault="006357CB" w:rsidP="006357CB">
      <w:pPr>
        <w:spacing w:after="0" w:line="240" w:lineRule="auto"/>
        <w:ind w:right="98"/>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sz w:val="24"/>
          <w:szCs w:val="24"/>
          <w:lang w:val="el-GR" w:eastAsia="it-IT"/>
        </w:rPr>
        <w:t>Το ΠΡΟΓΡΑΜΜΑ «</w:t>
      </w:r>
      <w:r w:rsidRPr="003015D9">
        <w:rPr>
          <w:rFonts w:ascii="Times New Roman" w:eastAsia="Times New Roman" w:hAnsi="Times New Roman" w:cs="Tahoma"/>
          <w:sz w:val="24"/>
          <w:szCs w:val="24"/>
          <w:lang w:val="en-GB" w:eastAsia="it-IT"/>
        </w:rPr>
        <w:t>ERASMUS</w:t>
      </w:r>
      <w:r w:rsidRPr="003015D9">
        <w:rPr>
          <w:rFonts w:ascii="Times New Roman" w:eastAsia="Times New Roman" w:hAnsi="Times New Roman" w:cs="Tahoma"/>
          <w:sz w:val="24"/>
          <w:szCs w:val="24"/>
          <w:lang w:val="el-GR" w:eastAsia="it-IT"/>
        </w:rPr>
        <w:t xml:space="preserve"> </w:t>
      </w:r>
      <w:r w:rsidRPr="003015D9">
        <w:rPr>
          <w:rFonts w:ascii="Times New Roman" w:eastAsia="Times New Roman" w:hAnsi="Times New Roman" w:cs="Tahoma"/>
          <w:sz w:val="24"/>
          <w:szCs w:val="24"/>
          <w:lang w:val="en-GB" w:eastAsia="it-IT"/>
        </w:rPr>
        <w:t>MUNDUS</w:t>
      </w:r>
      <w:r w:rsidRPr="003015D9">
        <w:rPr>
          <w:rFonts w:ascii="Times New Roman" w:eastAsia="Times New Roman" w:hAnsi="Times New Roman" w:cs="Tahoma"/>
          <w:sz w:val="24"/>
          <w:szCs w:val="24"/>
          <w:lang w:val="el-GR" w:eastAsia="it-IT"/>
        </w:rPr>
        <w:t xml:space="preserve">» είναι ένα πρόγραμμα </w:t>
      </w:r>
      <w:r w:rsidRPr="003015D9">
        <w:rPr>
          <w:rFonts w:ascii="Times New Roman" w:eastAsia="Times New Roman" w:hAnsi="Times New Roman" w:cs="Tahoma"/>
          <w:b/>
          <w:sz w:val="24"/>
          <w:szCs w:val="24"/>
          <w:lang w:val="el-GR" w:eastAsia="it-IT"/>
        </w:rPr>
        <w:t>συνεργασίας και μετακίνησης</w:t>
      </w:r>
      <w:r w:rsidRPr="003015D9">
        <w:rPr>
          <w:rFonts w:ascii="Times New Roman" w:eastAsia="Times New Roman" w:hAnsi="Times New Roman" w:cs="Tahoma"/>
          <w:sz w:val="24"/>
          <w:szCs w:val="24"/>
          <w:lang w:val="el-GR" w:eastAsia="it-IT"/>
        </w:rPr>
        <w:t xml:space="preserve"> στον χώρο της </w:t>
      </w:r>
      <w:r w:rsidRPr="003015D9">
        <w:rPr>
          <w:rFonts w:ascii="Times New Roman" w:eastAsia="Times New Roman" w:hAnsi="Times New Roman" w:cs="Tahoma"/>
          <w:b/>
          <w:sz w:val="24"/>
          <w:szCs w:val="24"/>
          <w:lang w:val="el-GR" w:eastAsia="it-IT"/>
        </w:rPr>
        <w:t>ανώτατης εκπαίδευσης.</w:t>
      </w:r>
      <w:r w:rsidRPr="003015D9">
        <w:rPr>
          <w:rFonts w:ascii="Times New Roman" w:eastAsia="Times New Roman" w:hAnsi="Times New Roman" w:cs="Tahoma"/>
          <w:sz w:val="24"/>
          <w:szCs w:val="24"/>
          <w:lang w:val="el-GR" w:eastAsia="it-IT"/>
        </w:rPr>
        <w:t xml:space="preserve"> Στοχεύει να προάγει την ποιότητα στην Ευρωπαϊκή ανώτατη εκπαίδευση και να προωθήσει μια διαπολιτισμική κατανόηση μέσω της συνεργασίας Ευρωπαϊκών και ΜΗ- Ευρωπαϊκών χωρών. </w:t>
      </w:r>
    </w:p>
    <w:p w:rsidR="006357CB" w:rsidRPr="003015D9" w:rsidRDefault="006357CB" w:rsidP="006357CB">
      <w:pPr>
        <w:spacing w:after="0" w:line="240" w:lineRule="auto"/>
        <w:ind w:right="98"/>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sz w:val="24"/>
          <w:szCs w:val="24"/>
          <w:lang w:val="el-GR" w:eastAsia="it-IT"/>
        </w:rPr>
        <w:t xml:space="preserve">Το </w:t>
      </w:r>
      <w:proofErr w:type="spellStart"/>
      <w:r w:rsidRPr="003015D9">
        <w:rPr>
          <w:rFonts w:ascii="Times New Roman" w:eastAsia="Times New Roman" w:hAnsi="Times New Roman" w:cs="Tahoma"/>
          <w:smallCaps/>
          <w:sz w:val="24"/>
          <w:szCs w:val="24"/>
          <w:lang w:val="el-GR" w:eastAsia="it-IT"/>
        </w:rPr>
        <w:t>Ε.Πο</w:t>
      </w:r>
      <w:r w:rsidRPr="003015D9">
        <w:rPr>
          <w:rFonts w:ascii="Times New Roman" w:eastAsia="Times New Roman" w:hAnsi="Times New Roman" w:cs="Tahoma"/>
          <w:i/>
          <w:smallCaps/>
          <w:sz w:val="24"/>
          <w:szCs w:val="24"/>
          <w:lang w:val="el-GR" w:eastAsia="it-IT"/>
        </w:rPr>
        <w:t>.</w:t>
      </w:r>
      <w:r w:rsidRPr="003015D9">
        <w:rPr>
          <w:rFonts w:ascii="Times New Roman" w:eastAsia="Times New Roman" w:hAnsi="Times New Roman" w:cs="Tahoma"/>
          <w:smallCaps/>
          <w:sz w:val="24"/>
          <w:szCs w:val="24"/>
          <w:lang w:val="el-GR" w:eastAsia="it-IT"/>
        </w:rPr>
        <w:t>Λ</w:t>
      </w:r>
      <w:proofErr w:type="spellEnd"/>
      <w:r w:rsidRPr="003015D9">
        <w:rPr>
          <w:rFonts w:ascii="Times New Roman" w:eastAsia="Times New Roman" w:hAnsi="Times New Roman" w:cs="Tahoma"/>
          <w:smallCaps/>
          <w:sz w:val="24"/>
          <w:szCs w:val="24"/>
          <w:lang w:val="el-GR" w:eastAsia="it-IT"/>
        </w:rPr>
        <w:t>.</w:t>
      </w:r>
      <w:r w:rsidRPr="003015D9">
        <w:rPr>
          <w:rFonts w:ascii="Times New Roman" w:eastAsia="Times New Roman" w:hAnsi="Times New Roman" w:cs="Tahoma"/>
          <w:i/>
          <w:sz w:val="24"/>
          <w:szCs w:val="24"/>
          <w:lang w:val="el-GR" w:eastAsia="it-IT"/>
        </w:rPr>
        <w:t xml:space="preserve"> </w:t>
      </w:r>
      <w:proofErr w:type="spellStart"/>
      <w:r w:rsidRPr="003015D9">
        <w:rPr>
          <w:rFonts w:ascii="Times New Roman" w:eastAsia="Times New Roman" w:hAnsi="Times New Roman" w:cs="Tahoma"/>
          <w:sz w:val="24"/>
          <w:szCs w:val="24"/>
          <w:lang w:val="el-GR" w:eastAsia="it-IT"/>
        </w:rPr>
        <w:t>Κονσόρτιουμ</w:t>
      </w:r>
      <w:proofErr w:type="spellEnd"/>
      <w:r w:rsidRPr="003015D9">
        <w:rPr>
          <w:rFonts w:ascii="Times New Roman" w:eastAsia="Times New Roman" w:hAnsi="Times New Roman" w:cs="Tahoma"/>
          <w:sz w:val="24"/>
          <w:szCs w:val="24"/>
          <w:lang w:val="el-GR" w:eastAsia="it-IT"/>
        </w:rPr>
        <w:t xml:space="preserve"> περιλαμβάνει τέσσερα θεμελιώδη Ευρωπαϊκά πανεπιστήμια στον τομέα των ευρωπαϊκών σπουδών : </w:t>
      </w:r>
      <w:r w:rsidRPr="003015D9">
        <w:rPr>
          <w:rFonts w:ascii="Times New Roman" w:eastAsia="Times New Roman" w:hAnsi="Times New Roman" w:cs="Tahoma"/>
          <w:sz w:val="24"/>
          <w:szCs w:val="24"/>
          <w:lang w:val="en-GB" w:eastAsia="it-IT"/>
        </w:rPr>
        <w:t>Alma</w:t>
      </w:r>
      <w:r w:rsidRPr="003015D9">
        <w:rPr>
          <w:rFonts w:ascii="Times New Roman" w:eastAsia="Times New Roman" w:hAnsi="Times New Roman" w:cs="Tahoma"/>
          <w:sz w:val="24"/>
          <w:szCs w:val="24"/>
          <w:lang w:val="el-GR" w:eastAsia="it-IT"/>
        </w:rPr>
        <w:t xml:space="preserve"> </w:t>
      </w:r>
      <w:r w:rsidRPr="003015D9">
        <w:rPr>
          <w:rFonts w:ascii="Times New Roman" w:eastAsia="Times New Roman" w:hAnsi="Times New Roman" w:cs="Tahoma"/>
          <w:sz w:val="24"/>
          <w:szCs w:val="24"/>
          <w:lang w:val="en-GB" w:eastAsia="it-IT"/>
        </w:rPr>
        <w:t>Mater</w:t>
      </w:r>
      <w:r w:rsidRPr="003015D9">
        <w:rPr>
          <w:rFonts w:ascii="Times New Roman" w:eastAsia="Times New Roman" w:hAnsi="Times New Roman" w:cs="Tahoma"/>
          <w:sz w:val="24"/>
          <w:szCs w:val="24"/>
          <w:lang w:val="el-GR" w:eastAsia="it-IT"/>
        </w:rPr>
        <w:t xml:space="preserve"> </w:t>
      </w:r>
      <w:proofErr w:type="spellStart"/>
      <w:r w:rsidRPr="003015D9">
        <w:rPr>
          <w:rFonts w:ascii="Times New Roman" w:eastAsia="Times New Roman" w:hAnsi="Times New Roman" w:cs="Tahoma"/>
          <w:sz w:val="24"/>
          <w:szCs w:val="24"/>
          <w:lang w:val="en-GB" w:eastAsia="it-IT"/>
        </w:rPr>
        <w:t>Studiorum</w:t>
      </w:r>
      <w:proofErr w:type="spellEnd"/>
      <w:r w:rsidRPr="003015D9">
        <w:rPr>
          <w:rFonts w:ascii="Times New Roman" w:eastAsia="Times New Roman" w:hAnsi="Times New Roman" w:cs="Tahoma"/>
          <w:sz w:val="24"/>
          <w:szCs w:val="24"/>
          <w:lang w:val="el-GR" w:eastAsia="it-IT"/>
        </w:rPr>
        <w:t xml:space="preserve"> – Πανεπιστήμιο της Μπολόνια – ΙΤΑΛΙΑ (συντονιστής του προγράμματος), Πανεπιστήμιο </w:t>
      </w:r>
      <w:r w:rsidRPr="003015D9">
        <w:rPr>
          <w:rFonts w:ascii="Times New Roman" w:eastAsia="Times New Roman" w:hAnsi="Times New Roman" w:cs="Tahoma"/>
          <w:sz w:val="24"/>
          <w:szCs w:val="24"/>
          <w:lang w:val="fr-FR" w:eastAsia="it-IT"/>
        </w:rPr>
        <w:t>Haute</w:t>
      </w:r>
      <w:r w:rsidRPr="003015D9">
        <w:rPr>
          <w:rFonts w:ascii="Times New Roman" w:eastAsia="Times New Roman" w:hAnsi="Times New Roman" w:cs="Tahoma"/>
          <w:sz w:val="24"/>
          <w:szCs w:val="24"/>
          <w:lang w:val="el-GR" w:eastAsia="it-IT"/>
        </w:rPr>
        <w:t>-</w:t>
      </w:r>
      <w:r w:rsidRPr="003015D9">
        <w:rPr>
          <w:rFonts w:ascii="Times New Roman" w:eastAsia="Times New Roman" w:hAnsi="Times New Roman" w:cs="Tahoma"/>
          <w:sz w:val="24"/>
          <w:szCs w:val="24"/>
          <w:lang w:val="fr-FR" w:eastAsia="it-IT"/>
        </w:rPr>
        <w:t>Alsace</w:t>
      </w:r>
      <w:r w:rsidRPr="003015D9">
        <w:rPr>
          <w:rFonts w:ascii="Times New Roman" w:eastAsia="Times New Roman" w:hAnsi="Times New Roman" w:cs="Tahoma"/>
          <w:sz w:val="24"/>
          <w:szCs w:val="24"/>
          <w:lang w:val="el-GR" w:eastAsia="it-IT"/>
        </w:rPr>
        <w:t xml:space="preserve"> (</w:t>
      </w:r>
      <w:proofErr w:type="spellStart"/>
      <w:r w:rsidRPr="003015D9">
        <w:rPr>
          <w:rFonts w:ascii="Times New Roman" w:eastAsia="Times New Roman" w:hAnsi="Times New Roman" w:cs="Tahoma"/>
          <w:sz w:val="24"/>
          <w:szCs w:val="24"/>
          <w:lang w:val="el-GR" w:eastAsia="it-IT"/>
        </w:rPr>
        <w:t>Μυλούζη</w:t>
      </w:r>
      <w:proofErr w:type="spellEnd"/>
      <w:r w:rsidRPr="003015D9">
        <w:rPr>
          <w:rFonts w:ascii="Times New Roman" w:eastAsia="Times New Roman" w:hAnsi="Times New Roman" w:cs="Tahoma"/>
          <w:sz w:val="24"/>
          <w:szCs w:val="24"/>
          <w:lang w:val="el-GR" w:eastAsia="it-IT"/>
        </w:rPr>
        <w:t xml:space="preserve">) – ΓΑΛΛΙΑ, Πανεπιστήμιο του Στρασβούργου – ΓΑΛΛΙΑ, Αριστοτέλειο Πανεπιστήμιο Θεσσαλονίκης – ΕΛΛΑΔΑ και συνεργάζεται επιπλέον με το πανεπιστήμιο του Ντακάρ – ΣΕΝΕΓΑΛΗ – της </w:t>
      </w:r>
      <w:proofErr w:type="spellStart"/>
      <w:r w:rsidRPr="003015D9">
        <w:rPr>
          <w:rFonts w:ascii="Times New Roman" w:eastAsia="Times New Roman" w:hAnsi="Times New Roman" w:cs="Tahoma"/>
          <w:sz w:val="24"/>
          <w:szCs w:val="24"/>
          <w:lang w:val="el-GR" w:eastAsia="it-IT"/>
        </w:rPr>
        <w:t>Μουμπάι</w:t>
      </w:r>
      <w:proofErr w:type="spellEnd"/>
      <w:r w:rsidRPr="003015D9">
        <w:rPr>
          <w:rFonts w:ascii="Times New Roman" w:eastAsia="Times New Roman" w:hAnsi="Times New Roman" w:cs="Tahoma"/>
          <w:sz w:val="24"/>
          <w:szCs w:val="24"/>
          <w:lang w:val="el-GR" w:eastAsia="it-IT"/>
        </w:rPr>
        <w:t xml:space="preserve"> ΙΝΔΙΑ και της Αλμπέρτα ΚΑΝΑΔΑ. </w:t>
      </w:r>
    </w:p>
    <w:p w:rsidR="006357CB" w:rsidRPr="003015D9" w:rsidRDefault="006357CB" w:rsidP="006357CB">
      <w:pPr>
        <w:spacing w:after="0" w:line="240" w:lineRule="auto"/>
        <w:ind w:right="98"/>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sz w:val="24"/>
          <w:szCs w:val="24"/>
          <w:lang w:val="el-GR" w:eastAsia="it-IT"/>
        </w:rPr>
        <w:t xml:space="preserve">Κατά την πλήρη διάρκεια του προγράμματος (24 μήνες), Ευρωπαίοι και μη φοιτητές θα έχουν μια μοναδική ευκαιρία να γνωρίσουν ένα συναρπαστικό εκπαιδευτικό περιβάλλον, φοιτώντας σε δύο ή τρία διαφορετικά πανεπιστήμια του κονσόρτσιουμ. Η γλώσσα </w:t>
      </w:r>
      <w:r w:rsidRPr="003015D9">
        <w:rPr>
          <w:rFonts w:ascii="Times New Roman" w:eastAsia="Times New Roman" w:hAnsi="Times New Roman" w:cs="Tahoma"/>
          <w:color w:val="000000"/>
          <w:sz w:val="24"/>
          <w:szCs w:val="24"/>
          <w:lang w:val="el-GR" w:eastAsia="it-IT"/>
        </w:rPr>
        <w:t>διδασκαλίας</w:t>
      </w:r>
      <w:r w:rsidRPr="003015D9">
        <w:rPr>
          <w:rFonts w:ascii="Times New Roman" w:eastAsia="Times New Roman" w:hAnsi="Times New Roman" w:cs="Tahoma"/>
          <w:sz w:val="24"/>
          <w:szCs w:val="24"/>
          <w:lang w:val="el-GR" w:eastAsia="it-IT"/>
        </w:rPr>
        <w:t xml:space="preserve"> ποικίλει ανάλογα με το πανεπιστημιακό ίδρυμα που θα επιλέξει κάθε φοιτητής. </w:t>
      </w:r>
    </w:p>
    <w:p w:rsidR="006357CB" w:rsidRPr="003015D9" w:rsidRDefault="006357CB" w:rsidP="006357CB">
      <w:pPr>
        <w:spacing w:after="0" w:line="240" w:lineRule="auto"/>
        <w:ind w:right="98"/>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sz w:val="24"/>
          <w:szCs w:val="24"/>
          <w:lang w:val="el-GR" w:eastAsia="it-IT"/>
        </w:rPr>
        <w:t xml:space="preserve">Στο τέλος του Μεταπτυχιακού Προγράμματος, τα πανεπιστήμια που συμμετέχουν παρέχουν ένα διπλό ή πολλαπλό δίπλωμα. </w:t>
      </w:r>
    </w:p>
    <w:p w:rsidR="006357CB" w:rsidRPr="003015D9" w:rsidRDefault="006357CB" w:rsidP="006357CB">
      <w:pPr>
        <w:spacing w:after="0" w:line="240" w:lineRule="auto"/>
        <w:ind w:right="98"/>
        <w:jc w:val="both"/>
        <w:rPr>
          <w:rFonts w:ascii="Times New Roman" w:eastAsia="Times New Roman" w:hAnsi="Times New Roman" w:cs="Tahoma"/>
          <w:sz w:val="24"/>
          <w:szCs w:val="24"/>
          <w:lang w:val="el-GR" w:eastAsia="it-IT"/>
        </w:rPr>
      </w:pPr>
      <w:r w:rsidRPr="003015D9">
        <w:rPr>
          <w:rFonts w:ascii="Times New Roman" w:eastAsia="Times New Roman" w:hAnsi="Times New Roman" w:cs="Tahoma"/>
          <w:sz w:val="24"/>
          <w:szCs w:val="24"/>
          <w:lang w:val="el-GR" w:eastAsia="it-IT"/>
        </w:rPr>
        <w:t xml:space="preserve">Όλοι οι φοιτητές (Ευρωπαίοι και μη), οι οποίοι </w:t>
      </w:r>
      <w:r w:rsidRPr="003015D9">
        <w:rPr>
          <w:rFonts w:ascii="Times New Roman" w:eastAsia="Times New Roman" w:hAnsi="Times New Roman" w:cs="Tahoma"/>
          <w:color w:val="000000"/>
          <w:sz w:val="24"/>
          <w:szCs w:val="24"/>
          <w:lang w:val="el-GR" w:eastAsia="it-IT"/>
        </w:rPr>
        <w:t>προτίθενται να</w:t>
      </w:r>
      <w:r w:rsidRPr="003015D9">
        <w:rPr>
          <w:rFonts w:ascii="Times New Roman" w:eastAsia="Times New Roman" w:hAnsi="Times New Roman" w:cs="Tahoma"/>
          <w:color w:val="FF0000"/>
          <w:sz w:val="24"/>
          <w:szCs w:val="24"/>
          <w:lang w:val="el-GR" w:eastAsia="it-IT"/>
        </w:rPr>
        <w:t xml:space="preserve"> </w:t>
      </w:r>
      <w:r w:rsidRPr="003015D9">
        <w:rPr>
          <w:rFonts w:ascii="Times New Roman" w:eastAsia="Times New Roman" w:hAnsi="Times New Roman" w:cs="Tahoma"/>
          <w:sz w:val="24"/>
          <w:szCs w:val="24"/>
          <w:lang w:val="el-GR" w:eastAsia="it-IT"/>
        </w:rPr>
        <w:t>θέσουν υποψηφιότητα</w:t>
      </w:r>
      <w:r w:rsidRPr="003015D9">
        <w:rPr>
          <w:rFonts w:ascii="Times New Roman" w:eastAsia="Times New Roman" w:hAnsi="Times New Roman" w:cs="Tahoma"/>
          <w:color w:val="FF0000"/>
          <w:sz w:val="24"/>
          <w:szCs w:val="24"/>
          <w:lang w:val="el-GR" w:eastAsia="it-IT"/>
        </w:rPr>
        <w:t xml:space="preserve"> </w:t>
      </w:r>
      <w:r w:rsidRPr="003015D9">
        <w:rPr>
          <w:rFonts w:ascii="Times New Roman" w:eastAsia="Times New Roman" w:hAnsi="Times New Roman" w:cs="Tahoma"/>
          <w:color w:val="000000"/>
          <w:sz w:val="24"/>
          <w:szCs w:val="24"/>
          <w:lang w:val="el-GR" w:eastAsia="it-IT"/>
        </w:rPr>
        <w:t>για</w:t>
      </w:r>
      <w:r w:rsidRPr="003015D9">
        <w:rPr>
          <w:rFonts w:ascii="Times New Roman" w:eastAsia="Times New Roman" w:hAnsi="Times New Roman" w:cs="Tahoma"/>
          <w:bCs/>
          <w:sz w:val="24"/>
          <w:szCs w:val="24"/>
          <w:lang w:val="el-GR" w:eastAsia="it-IT"/>
        </w:rPr>
        <w:t xml:space="preserve"> το Μεταπτυχιακό Πρόγραμμα </w:t>
      </w:r>
      <w:r w:rsidRPr="003015D9">
        <w:rPr>
          <w:rFonts w:ascii="Times New Roman" w:eastAsia="Times New Roman" w:hAnsi="Times New Roman" w:cs="Tahoma"/>
          <w:sz w:val="24"/>
          <w:szCs w:val="24"/>
          <w:lang w:val="el-GR" w:eastAsia="it-IT"/>
        </w:rPr>
        <w:t>«</w:t>
      </w:r>
      <w:r w:rsidRPr="003015D9">
        <w:rPr>
          <w:rFonts w:ascii="Times New Roman" w:eastAsia="Times New Roman" w:hAnsi="Times New Roman" w:cs="Tahoma"/>
          <w:sz w:val="24"/>
          <w:szCs w:val="24"/>
          <w:lang w:val="en-GB" w:eastAsia="it-IT"/>
        </w:rPr>
        <w:t>ERASMUS</w:t>
      </w:r>
      <w:r w:rsidRPr="003015D9">
        <w:rPr>
          <w:rFonts w:ascii="Times New Roman" w:eastAsia="Times New Roman" w:hAnsi="Times New Roman" w:cs="Tahoma"/>
          <w:sz w:val="24"/>
          <w:szCs w:val="24"/>
          <w:lang w:val="el-GR" w:eastAsia="it-IT"/>
        </w:rPr>
        <w:t xml:space="preserve"> </w:t>
      </w:r>
      <w:r w:rsidRPr="003015D9">
        <w:rPr>
          <w:rFonts w:ascii="Times New Roman" w:eastAsia="Times New Roman" w:hAnsi="Times New Roman" w:cs="Tahoma"/>
          <w:sz w:val="24"/>
          <w:szCs w:val="24"/>
          <w:lang w:val="en-GB" w:eastAsia="it-IT"/>
        </w:rPr>
        <w:t>MUNDUS</w:t>
      </w:r>
      <w:r w:rsidRPr="003015D9">
        <w:rPr>
          <w:rFonts w:ascii="Times New Roman" w:eastAsia="Times New Roman" w:hAnsi="Times New Roman" w:cs="Tahoma"/>
          <w:sz w:val="24"/>
          <w:szCs w:val="24"/>
          <w:lang w:val="el-GR" w:eastAsia="it-IT"/>
        </w:rPr>
        <w:t xml:space="preserve">» - </w:t>
      </w:r>
      <w:proofErr w:type="spellStart"/>
      <w:r w:rsidRPr="003015D9">
        <w:rPr>
          <w:rFonts w:ascii="Times New Roman" w:eastAsia="Times New Roman" w:hAnsi="Times New Roman" w:cs="Tahoma"/>
          <w:bCs/>
          <w:smallCaps/>
          <w:sz w:val="24"/>
          <w:szCs w:val="24"/>
          <w:lang w:val="el-GR" w:eastAsia="it-IT"/>
        </w:rPr>
        <w:t>Ε.Πο.Λ</w:t>
      </w:r>
      <w:proofErr w:type="spellEnd"/>
      <w:r w:rsidRPr="003015D9">
        <w:rPr>
          <w:rFonts w:ascii="Times New Roman" w:eastAsia="Times New Roman" w:hAnsi="Times New Roman" w:cs="Tahoma"/>
          <w:bCs/>
          <w:sz w:val="24"/>
          <w:szCs w:val="24"/>
          <w:lang w:val="el-GR" w:eastAsia="it-IT"/>
        </w:rPr>
        <w:t>., πρέπει να έχουν υψηλού επιπέδου σπουδές πρώτου κύκλου σχετικές με τα επιστημονικά πεδία του Προγράμματος, ένα αναγνωρισμένο πιστοποιητικό που θα βεβαιώνει την επαρκή γνώση της αγγλικής γλώσσας, όπως επίσης και της γλώσσας διδασκαλίας του πανεπιστημιακού ιδρύματος του κονσόρτσιουμ το οποίο θα επιλέξουν για το πρώτο έτος των μεταπτυχιακών μαθημάτων.</w:t>
      </w:r>
      <w:r w:rsidRPr="003015D9">
        <w:rPr>
          <w:rFonts w:ascii="Times New Roman" w:eastAsia="Times New Roman" w:hAnsi="Times New Roman" w:cs="Tahoma"/>
          <w:sz w:val="24"/>
          <w:szCs w:val="24"/>
          <w:lang w:val="en-US" w:eastAsia="it-IT"/>
        </w:rPr>
        <w:t> </w:t>
      </w:r>
    </w:p>
    <w:p w:rsidR="006357CB" w:rsidRPr="003015D9" w:rsidRDefault="006357CB" w:rsidP="006357CB">
      <w:pPr>
        <w:spacing w:after="0" w:line="240" w:lineRule="auto"/>
        <w:ind w:right="106"/>
        <w:jc w:val="both"/>
        <w:rPr>
          <w:rFonts w:ascii="Times New Roman" w:eastAsia="Times New Roman" w:hAnsi="Times New Roman" w:cs="Tahoma"/>
          <w:bCs/>
          <w:sz w:val="24"/>
          <w:szCs w:val="24"/>
          <w:lang w:val="el-GR" w:eastAsia="it-IT"/>
        </w:rPr>
      </w:pPr>
    </w:p>
    <w:p w:rsidR="006357CB" w:rsidRPr="003015D9" w:rsidRDefault="006357CB" w:rsidP="006357CB">
      <w:pPr>
        <w:spacing w:after="0" w:line="240" w:lineRule="auto"/>
        <w:ind w:right="106"/>
        <w:jc w:val="both"/>
        <w:rPr>
          <w:rFonts w:ascii="Times New Roman" w:eastAsia="Times New Roman" w:hAnsi="Times New Roman" w:cs="Tahoma"/>
          <w:sz w:val="24"/>
          <w:szCs w:val="24"/>
          <w:lang w:val="el-GR" w:eastAsia="it-IT"/>
        </w:rPr>
      </w:pPr>
      <w:r w:rsidRPr="002602CC">
        <w:rPr>
          <w:rFonts w:ascii="Times New Roman" w:eastAsia="Times New Roman" w:hAnsi="Times New Roman" w:cs="Tahoma"/>
          <w:b/>
          <w:sz w:val="24"/>
          <w:szCs w:val="24"/>
          <w:lang w:val="el-GR" w:eastAsia="it-IT"/>
        </w:rPr>
        <w:t>Περισσότερες πληροφορίες</w:t>
      </w:r>
      <w:r w:rsidRPr="003015D9">
        <w:rPr>
          <w:rFonts w:ascii="Times New Roman" w:eastAsia="Times New Roman" w:hAnsi="Times New Roman" w:cs="Tahoma"/>
          <w:sz w:val="24"/>
          <w:szCs w:val="24"/>
          <w:lang w:val="el-GR" w:eastAsia="it-IT"/>
        </w:rPr>
        <w:t xml:space="preserve">: Καθηγητή </w:t>
      </w:r>
      <w:proofErr w:type="spellStart"/>
      <w:r w:rsidRPr="003015D9">
        <w:rPr>
          <w:rFonts w:ascii="Times New Roman" w:eastAsia="Times New Roman" w:hAnsi="Times New Roman" w:cs="Tahoma"/>
          <w:sz w:val="24"/>
          <w:szCs w:val="24"/>
          <w:lang w:val="el-GR" w:eastAsia="it-IT"/>
        </w:rPr>
        <w:t>Γ.Φρέρη</w:t>
      </w:r>
      <w:proofErr w:type="spellEnd"/>
      <w:r w:rsidRPr="003015D9">
        <w:rPr>
          <w:rFonts w:ascii="Times New Roman" w:eastAsia="Times New Roman" w:hAnsi="Times New Roman" w:cs="Tahoma"/>
          <w:sz w:val="24"/>
          <w:szCs w:val="24"/>
          <w:lang w:val="el-GR" w:eastAsia="it-IT"/>
        </w:rPr>
        <w:t xml:space="preserve">: freris@frl.auth.gr </w:t>
      </w:r>
    </w:p>
    <w:p w:rsidR="006357CB" w:rsidRPr="006357CB" w:rsidRDefault="006357CB" w:rsidP="006357CB">
      <w:pPr>
        <w:spacing w:after="0" w:line="240" w:lineRule="auto"/>
        <w:ind w:right="106"/>
        <w:jc w:val="both"/>
        <w:rPr>
          <w:rFonts w:ascii="Times New Roman" w:eastAsia="Times New Roman" w:hAnsi="Times New Roman" w:cs="Tahoma"/>
          <w:sz w:val="16"/>
          <w:szCs w:val="20"/>
          <w:lang w:val="el-GR" w:eastAsia="it-IT"/>
        </w:rPr>
      </w:pPr>
    </w:p>
    <w:sectPr w:rsidR="006357CB" w:rsidRPr="006357CB" w:rsidSect="00F6469A">
      <w:pgSz w:w="11906" w:h="16838"/>
      <w:pgMar w:top="720" w:right="1138" w:bottom="72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compat>
    <w:compatSetting w:name="compatibilityMode" w:uri="http://schemas.microsoft.com/office/word" w:val="12"/>
  </w:compat>
  <w:rsids>
    <w:rsidRoot w:val="006357CB"/>
    <w:rsid w:val="000000CA"/>
    <w:rsid w:val="0000013D"/>
    <w:rsid w:val="00001343"/>
    <w:rsid w:val="000034E6"/>
    <w:rsid w:val="00004E7B"/>
    <w:rsid w:val="00015323"/>
    <w:rsid w:val="00015FB0"/>
    <w:rsid w:val="000214C2"/>
    <w:rsid w:val="0002329B"/>
    <w:rsid w:val="00024250"/>
    <w:rsid w:val="00031775"/>
    <w:rsid w:val="00031FDB"/>
    <w:rsid w:val="00032B2F"/>
    <w:rsid w:val="000339F7"/>
    <w:rsid w:val="00035A65"/>
    <w:rsid w:val="00041058"/>
    <w:rsid w:val="00041FD6"/>
    <w:rsid w:val="00042508"/>
    <w:rsid w:val="000458DA"/>
    <w:rsid w:val="00050198"/>
    <w:rsid w:val="00052E48"/>
    <w:rsid w:val="00053597"/>
    <w:rsid w:val="00055E9C"/>
    <w:rsid w:val="000605E3"/>
    <w:rsid w:val="00065088"/>
    <w:rsid w:val="000650FC"/>
    <w:rsid w:val="00066AC8"/>
    <w:rsid w:val="00072665"/>
    <w:rsid w:val="00083A4D"/>
    <w:rsid w:val="00086A66"/>
    <w:rsid w:val="000922B2"/>
    <w:rsid w:val="000971C6"/>
    <w:rsid w:val="000A14FA"/>
    <w:rsid w:val="000A35A1"/>
    <w:rsid w:val="000A4A3D"/>
    <w:rsid w:val="000B178C"/>
    <w:rsid w:val="000B1E63"/>
    <w:rsid w:val="000C0C44"/>
    <w:rsid w:val="000D3BDB"/>
    <w:rsid w:val="000D48C0"/>
    <w:rsid w:val="000E3CC4"/>
    <w:rsid w:val="000E3E31"/>
    <w:rsid w:val="000E5282"/>
    <w:rsid w:val="000F117E"/>
    <w:rsid w:val="000F345A"/>
    <w:rsid w:val="000F6C3A"/>
    <w:rsid w:val="001004D8"/>
    <w:rsid w:val="00100CA6"/>
    <w:rsid w:val="00101A2C"/>
    <w:rsid w:val="00102A94"/>
    <w:rsid w:val="0010537A"/>
    <w:rsid w:val="00111A44"/>
    <w:rsid w:val="00111D4A"/>
    <w:rsid w:val="0011619F"/>
    <w:rsid w:val="00117C71"/>
    <w:rsid w:val="001201EC"/>
    <w:rsid w:val="00123199"/>
    <w:rsid w:val="00124FBE"/>
    <w:rsid w:val="001274C3"/>
    <w:rsid w:val="00127921"/>
    <w:rsid w:val="00127D1C"/>
    <w:rsid w:val="00131B33"/>
    <w:rsid w:val="0013756C"/>
    <w:rsid w:val="00141411"/>
    <w:rsid w:val="001435ED"/>
    <w:rsid w:val="001465BD"/>
    <w:rsid w:val="00150B73"/>
    <w:rsid w:val="00153E82"/>
    <w:rsid w:val="0015550F"/>
    <w:rsid w:val="001659FD"/>
    <w:rsid w:val="001743DC"/>
    <w:rsid w:val="001810C0"/>
    <w:rsid w:val="001820BE"/>
    <w:rsid w:val="00182AA3"/>
    <w:rsid w:val="00183A58"/>
    <w:rsid w:val="0018714C"/>
    <w:rsid w:val="001A6DF1"/>
    <w:rsid w:val="001B617E"/>
    <w:rsid w:val="001C0C93"/>
    <w:rsid w:val="001C41F7"/>
    <w:rsid w:val="001C470D"/>
    <w:rsid w:val="001E1638"/>
    <w:rsid w:val="001E699F"/>
    <w:rsid w:val="001F0DCF"/>
    <w:rsid w:val="001F455E"/>
    <w:rsid w:val="001F5E6C"/>
    <w:rsid w:val="001F7B24"/>
    <w:rsid w:val="00200356"/>
    <w:rsid w:val="00202F97"/>
    <w:rsid w:val="00214DEA"/>
    <w:rsid w:val="00217B0A"/>
    <w:rsid w:val="00222352"/>
    <w:rsid w:val="00224726"/>
    <w:rsid w:val="002258AE"/>
    <w:rsid w:val="002356DC"/>
    <w:rsid w:val="00237DB0"/>
    <w:rsid w:val="00237E8C"/>
    <w:rsid w:val="00240E28"/>
    <w:rsid w:val="0024548E"/>
    <w:rsid w:val="0024736F"/>
    <w:rsid w:val="00247A1A"/>
    <w:rsid w:val="00247D4A"/>
    <w:rsid w:val="00247D71"/>
    <w:rsid w:val="00251CB0"/>
    <w:rsid w:val="00252756"/>
    <w:rsid w:val="00254E01"/>
    <w:rsid w:val="002602CC"/>
    <w:rsid w:val="002656AD"/>
    <w:rsid w:val="00270628"/>
    <w:rsid w:val="002706A0"/>
    <w:rsid w:val="002746C7"/>
    <w:rsid w:val="002811C3"/>
    <w:rsid w:val="002863B0"/>
    <w:rsid w:val="0028732F"/>
    <w:rsid w:val="0029651A"/>
    <w:rsid w:val="002974D8"/>
    <w:rsid w:val="002A3C85"/>
    <w:rsid w:val="002A51CD"/>
    <w:rsid w:val="002A7A25"/>
    <w:rsid w:val="002B67B8"/>
    <w:rsid w:val="002C2978"/>
    <w:rsid w:val="002D2703"/>
    <w:rsid w:val="002E3FB6"/>
    <w:rsid w:val="002E4C70"/>
    <w:rsid w:val="002F0F18"/>
    <w:rsid w:val="002F1882"/>
    <w:rsid w:val="003015D9"/>
    <w:rsid w:val="00302682"/>
    <w:rsid w:val="00305BB2"/>
    <w:rsid w:val="00307325"/>
    <w:rsid w:val="0031331A"/>
    <w:rsid w:val="003166B3"/>
    <w:rsid w:val="0032036A"/>
    <w:rsid w:val="00323C8A"/>
    <w:rsid w:val="0032602D"/>
    <w:rsid w:val="00336FDB"/>
    <w:rsid w:val="00345C54"/>
    <w:rsid w:val="00347136"/>
    <w:rsid w:val="00350486"/>
    <w:rsid w:val="0035638B"/>
    <w:rsid w:val="0035759B"/>
    <w:rsid w:val="00365DBE"/>
    <w:rsid w:val="003751B4"/>
    <w:rsid w:val="003801FA"/>
    <w:rsid w:val="00387A2A"/>
    <w:rsid w:val="003A0EE1"/>
    <w:rsid w:val="003B39A5"/>
    <w:rsid w:val="003B419B"/>
    <w:rsid w:val="003B6D93"/>
    <w:rsid w:val="003C6118"/>
    <w:rsid w:val="003D7E2F"/>
    <w:rsid w:val="003E5449"/>
    <w:rsid w:val="003F0F9D"/>
    <w:rsid w:val="003F1EF0"/>
    <w:rsid w:val="003F1FFA"/>
    <w:rsid w:val="00400887"/>
    <w:rsid w:val="00401F0E"/>
    <w:rsid w:val="0040661A"/>
    <w:rsid w:val="0041100B"/>
    <w:rsid w:val="004247B0"/>
    <w:rsid w:val="00424C79"/>
    <w:rsid w:val="00425C4B"/>
    <w:rsid w:val="00426494"/>
    <w:rsid w:val="00426E5A"/>
    <w:rsid w:val="00427721"/>
    <w:rsid w:val="00436D34"/>
    <w:rsid w:val="004373B2"/>
    <w:rsid w:val="00442E9F"/>
    <w:rsid w:val="00445361"/>
    <w:rsid w:val="0045293C"/>
    <w:rsid w:val="00453BB9"/>
    <w:rsid w:val="004547E7"/>
    <w:rsid w:val="0046696A"/>
    <w:rsid w:val="00467901"/>
    <w:rsid w:val="004715B0"/>
    <w:rsid w:val="0048288B"/>
    <w:rsid w:val="00483F5F"/>
    <w:rsid w:val="00484492"/>
    <w:rsid w:val="00486533"/>
    <w:rsid w:val="00491610"/>
    <w:rsid w:val="004931E5"/>
    <w:rsid w:val="004932A6"/>
    <w:rsid w:val="00496FA7"/>
    <w:rsid w:val="00497131"/>
    <w:rsid w:val="004976EB"/>
    <w:rsid w:val="004B052B"/>
    <w:rsid w:val="004B638A"/>
    <w:rsid w:val="004B7FF7"/>
    <w:rsid w:val="004C04CB"/>
    <w:rsid w:val="004C34CE"/>
    <w:rsid w:val="004D63F0"/>
    <w:rsid w:val="004E1279"/>
    <w:rsid w:val="004E2B52"/>
    <w:rsid w:val="004E5B47"/>
    <w:rsid w:val="004E7B74"/>
    <w:rsid w:val="004F2857"/>
    <w:rsid w:val="00501BE8"/>
    <w:rsid w:val="005044C1"/>
    <w:rsid w:val="005101A7"/>
    <w:rsid w:val="0051167E"/>
    <w:rsid w:val="005147AA"/>
    <w:rsid w:val="005263FF"/>
    <w:rsid w:val="00534603"/>
    <w:rsid w:val="005375CB"/>
    <w:rsid w:val="00540567"/>
    <w:rsid w:val="005421EE"/>
    <w:rsid w:val="00547301"/>
    <w:rsid w:val="00551207"/>
    <w:rsid w:val="00556629"/>
    <w:rsid w:val="00563265"/>
    <w:rsid w:val="00564BE4"/>
    <w:rsid w:val="00567F76"/>
    <w:rsid w:val="00571033"/>
    <w:rsid w:val="005733E5"/>
    <w:rsid w:val="00573509"/>
    <w:rsid w:val="00573D91"/>
    <w:rsid w:val="00573E63"/>
    <w:rsid w:val="00574151"/>
    <w:rsid w:val="00574161"/>
    <w:rsid w:val="00592CA9"/>
    <w:rsid w:val="005973C7"/>
    <w:rsid w:val="005A015E"/>
    <w:rsid w:val="005A21CF"/>
    <w:rsid w:val="005A4190"/>
    <w:rsid w:val="005B2083"/>
    <w:rsid w:val="005B2ADC"/>
    <w:rsid w:val="005B3CE4"/>
    <w:rsid w:val="005C125E"/>
    <w:rsid w:val="005C2373"/>
    <w:rsid w:val="005C3A68"/>
    <w:rsid w:val="005C6FBD"/>
    <w:rsid w:val="005D00EA"/>
    <w:rsid w:val="005D202C"/>
    <w:rsid w:val="005D6C5F"/>
    <w:rsid w:val="005D6E7B"/>
    <w:rsid w:val="005D76BA"/>
    <w:rsid w:val="005D7B32"/>
    <w:rsid w:val="005D7B62"/>
    <w:rsid w:val="005E5996"/>
    <w:rsid w:val="005F2DDC"/>
    <w:rsid w:val="005F3DDB"/>
    <w:rsid w:val="00606FDE"/>
    <w:rsid w:val="00607C66"/>
    <w:rsid w:val="0061220A"/>
    <w:rsid w:val="006175BE"/>
    <w:rsid w:val="00620446"/>
    <w:rsid w:val="00620888"/>
    <w:rsid w:val="00620E1F"/>
    <w:rsid w:val="0062145E"/>
    <w:rsid w:val="00622357"/>
    <w:rsid w:val="00622C95"/>
    <w:rsid w:val="006357CB"/>
    <w:rsid w:val="00642125"/>
    <w:rsid w:val="0065071D"/>
    <w:rsid w:val="00663608"/>
    <w:rsid w:val="006655F7"/>
    <w:rsid w:val="00674EC0"/>
    <w:rsid w:val="00685BC5"/>
    <w:rsid w:val="00690BE6"/>
    <w:rsid w:val="006932D4"/>
    <w:rsid w:val="00697A8F"/>
    <w:rsid w:val="006A2086"/>
    <w:rsid w:val="006B18A6"/>
    <w:rsid w:val="006B38EA"/>
    <w:rsid w:val="006B5BA8"/>
    <w:rsid w:val="006C2DDB"/>
    <w:rsid w:val="006C3BBB"/>
    <w:rsid w:val="006C4E75"/>
    <w:rsid w:val="006D1160"/>
    <w:rsid w:val="006D5D01"/>
    <w:rsid w:val="006E12F5"/>
    <w:rsid w:val="006E56F4"/>
    <w:rsid w:val="006E6D07"/>
    <w:rsid w:val="006F045A"/>
    <w:rsid w:val="006F6384"/>
    <w:rsid w:val="00705793"/>
    <w:rsid w:val="0071088B"/>
    <w:rsid w:val="00717317"/>
    <w:rsid w:val="007205CB"/>
    <w:rsid w:val="00721A6C"/>
    <w:rsid w:val="00723A30"/>
    <w:rsid w:val="0072423F"/>
    <w:rsid w:val="007335CC"/>
    <w:rsid w:val="007346D6"/>
    <w:rsid w:val="00737D54"/>
    <w:rsid w:val="007441E9"/>
    <w:rsid w:val="0074769E"/>
    <w:rsid w:val="00752FAC"/>
    <w:rsid w:val="0075317C"/>
    <w:rsid w:val="00755091"/>
    <w:rsid w:val="00762317"/>
    <w:rsid w:val="00762E81"/>
    <w:rsid w:val="00766115"/>
    <w:rsid w:val="00774452"/>
    <w:rsid w:val="00783EDD"/>
    <w:rsid w:val="0078552F"/>
    <w:rsid w:val="007864DC"/>
    <w:rsid w:val="00787C0A"/>
    <w:rsid w:val="00787FDA"/>
    <w:rsid w:val="00791810"/>
    <w:rsid w:val="00794098"/>
    <w:rsid w:val="007A1FED"/>
    <w:rsid w:val="007A55C7"/>
    <w:rsid w:val="007A6BED"/>
    <w:rsid w:val="007A756A"/>
    <w:rsid w:val="007B15FA"/>
    <w:rsid w:val="007C0088"/>
    <w:rsid w:val="007C1046"/>
    <w:rsid w:val="007C5E8E"/>
    <w:rsid w:val="007C7CCE"/>
    <w:rsid w:val="007F3DD1"/>
    <w:rsid w:val="007F76BF"/>
    <w:rsid w:val="00806387"/>
    <w:rsid w:val="00810E68"/>
    <w:rsid w:val="0081427C"/>
    <w:rsid w:val="00814F63"/>
    <w:rsid w:val="008162D4"/>
    <w:rsid w:val="00820906"/>
    <w:rsid w:val="008225A6"/>
    <w:rsid w:val="00822734"/>
    <w:rsid w:val="00822CC8"/>
    <w:rsid w:val="00825541"/>
    <w:rsid w:val="00834820"/>
    <w:rsid w:val="00834828"/>
    <w:rsid w:val="00837F1E"/>
    <w:rsid w:val="00841A7C"/>
    <w:rsid w:val="008436A2"/>
    <w:rsid w:val="008460C6"/>
    <w:rsid w:val="00846B02"/>
    <w:rsid w:val="00847FDA"/>
    <w:rsid w:val="00854577"/>
    <w:rsid w:val="00856AF5"/>
    <w:rsid w:val="00856B91"/>
    <w:rsid w:val="00863715"/>
    <w:rsid w:val="00864F46"/>
    <w:rsid w:val="00865C77"/>
    <w:rsid w:val="00866811"/>
    <w:rsid w:val="00867F1D"/>
    <w:rsid w:val="008764DA"/>
    <w:rsid w:val="00882D7E"/>
    <w:rsid w:val="00884234"/>
    <w:rsid w:val="008857DB"/>
    <w:rsid w:val="00894634"/>
    <w:rsid w:val="00895620"/>
    <w:rsid w:val="008B1EEE"/>
    <w:rsid w:val="008B4449"/>
    <w:rsid w:val="008B71B0"/>
    <w:rsid w:val="008B7E70"/>
    <w:rsid w:val="008C50A8"/>
    <w:rsid w:val="008C542A"/>
    <w:rsid w:val="008D0169"/>
    <w:rsid w:val="008D0B56"/>
    <w:rsid w:val="008D2C10"/>
    <w:rsid w:val="008E10E2"/>
    <w:rsid w:val="008E2C84"/>
    <w:rsid w:val="008E5D20"/>
    <w:rsid w:val="008E6212"/>
    <w:rsid w:val="008E7D90"/>
    <w:rsid w:val="008F1A2E"/>
    <w:rsid w:val="008F4017"/>
    <w:rsid w:val="008F53D8"/>
    <w:rsid w:val="008F620A"/>
    <w:rsid w:val="008F644C"/>
    <w:rsid w:val="00901D61"/>
    <w:rsid w:val="00902E2A"/>
    <w:rsid w:val="00906A10"/>
    <w:rsid w:val="00910ADA"/>
    <w:rsid w:val="00910B14"/>
    <w:rsid w:val="00912929"/>
    <w:rsid w:val="00922D1E"/>
    <w:rsid w:val="00925262"/>
    <w:rsid w:val="00925535"/>
    <w:rsid w:val="00926DAC"/>
    <w:rsid w:val="009310DD"/>
    <w:rsid w:val="00950F11"/>
    <w:rsid w:val="00952F46"/>
    <w:rsid w:val="009612EC"/>
    <w:rsid w:val="00964A9F"/>
    <w:rsid w:val="0097052A"/>
    <w:rsid w:val="009809BB"/>
    <w:rsid w:val="00981C13"/>
    <w:rsid w:val="00983045"/>
    <w:rsid w:val="00983064"/>
    <w:rsid w:val="00987D0E"/>
    <w:rsid w:val="00990D5B"/>
    <w:rsid w:val="00991831"/>
    <w:rsid w:val="0099633C"/>
    <w:rsid w:val="009A3D92"/>
    <w:rsid w:val="009A6003"/>
    <w:rsid w:val="009B11CB"/>
    <w:rsid w:val="009B5C6B"/>
    <w:rsid w:val="009D24AD"/>
    <w:rsid w:val="009D777A"/>
    <w:rsid w:val="009D7CF3"/>
    <w:rsid w:val="009E1B65"/>
    <w:rsid w:val="009E2361"/>
    <w:rsid w:val="009F0A65"/>
    <w:rsid w:val="00A03B6A"/>
    <w:rsid w:val="00A047C8"/>
    <w:rsid w:val="00A1345A"/>
    <w:rsid w:val="00A1583E"/>
    <w:rsid w:val="00A20A29"/>
    <w:rsid w:val="00A23E8B"/>
    <w:rsid w:val="00A32D16"/>
    <w:rsid w:val="00A34D21"/>
    <w:rsid w:val="00A35841"/>
    <w:rsid w:val="00A3761C"/>
    <w:rsid w:val="00A438E7"/>
    <w:rsid w:val="00A43B93"/>
    <w:rsid w:val="00A44310"/>
    <w:rsid w:val="00A45918"/>
    <w:rsid w:val="00A45EDD"/>
    <w:rsid w:val="00A460A4"/>
    <w:rsid w:val="00A461A5"/>
    <w:rsid w:val="00A5484E"/>
    <w:rsid w:val="00A70D7C"/>
    <w:rsid w:val="00A87395"/>
    <w:rsid w:val="00A92227"/>
    <w:rsid w:val="00A97C5E"/>
    <w:rsid w:val="00AA48F4"/>
    <w:rsid w:val="00AA5DDA"/>
    <w:rsid w:val="00AB0ADA"/>
    <w:rsid w:val="00AB2793"/>
    <w:rsid w:val="00AB49C7"/>
    <w:rsid w:val="00AB558B"/>
    <w:rsid w:val="00AB7E64"/>
    <w:rsid w:val="00AC08DA"/>
    <w:rsid w:val="00AC46E7"/>
    <w:rsid w:val="00AC4826"/>
    <w:rsid w:val="00AC6F8E"/>
    <w:rsid w:val="00AD030F"/>
    <w:rsid w:val="00AD1072"/>
    <w:rsid w:val="00AE0F07"/>
    <w:rsid w:val="00AE4D23"/>
    <w:rsid w:val="00AE4F66"/>
    <w:rsid w:val="00AF2BF3"/>
    <w:rsid w:val="00AF4BB3"/>
    <w:rsid w:val="00AF6159"/>
    <w:rsid w:val="00B0677F"/>
    <w:rsid w:val="00B06D90"/>
    <w:rsid w:val="00B10305"/>
    <w:rsid w:val="00B1041C"/>
    <w:rsid w:val="00B11C12"/>
    <w:rsid w:val="00B13BD3"/>
    <w:rsid w:val="00B25137"/>
    <w:rsid w:val="00B26B35"/>
    <w:rsid w:val="00B27346"/>
    <w:rsid w:val="00B307EC"/>
    <w:rsid w:val="00B32CC9"/>
    <w:rsid w:val="00B446BD"/>
    <w:rsid w:val="00B44BEB"/>
    <w:rsid w:val="00B63283"/>
    <w:rsid w:val="00B6472F"/>
    <w:rsid w:val="00B66A70"/>
    <w:rsid w:val="00B67C78"/>
    <w:rsid w:val="00B70717"/>
    <w:rsid w:val="00B70B8B"/>
    <w:rsid w:val="00B726B7"/>
    <w:rsid w:val="00B73EB8"/>
    <w:rsid w:val="00B757B8"/>
    <w:rsid w:val="00B90FB8"/>
    <w:rsid w:val="00B914DA"/>
    <w:rsid w:val="00B97C5C"/>
    <w:rsid w:val="00B97DDC"/>
    <w:rsid w:val="00BA7C7D"/>
    <w:rsid w:val="00BB0060"/>
    <w:rsid w:val="00BB700E"/>
    <w:rsid w:val="00BB74D1"/>
    <w:rsid w:val="00BB7792"/>
    <w:rsid w:val="00BC275D"/>
    <w:rsid w:val="00BC4652"/>
    <w:rsid w:val="00BC600F"/>
    <w:rsid w:val="00BC7959"/>
    <w:rsid w:val="00BD4615"/>
    <w:rsid w:val="00BE2C16"/>
    <w:rsid w:val="00BE694B"/>
    <w:rsid w:val="00C038F6"/>
    <w:rsid w:val="00C049B0"/>
    <w:rsid w:val="00C10E68"/>
    <w:rsid w:val="00C11967"/>
    <w:rsid w:val="00C148C6"/>
    <w:rsid w:val="00C20861"/>
    <w:rsid w:val="00C2187F"/>
    <w:rsid w:val="00C233D1"/>
    <w:rsid w:val="00C2415E"/>
    <w:rsid w:val="00C274E3"/>
    <w:rsid w:val="00C27CE2"/>
    <w:rsid w:val="00C41C7F"/>
    <w:rsid w:val="00C4297C"/>
    <w:rsid w:val="00C42EB1"/>
    <w:rsid w:val="00C439D8"/>
    <w:rsid w:val="00C51A63"/>
    <w:rsid w:val="00C528C4"/>
    <w:rsid w:val="00C5390B"/>
    <w:rsid w:val="00C56348"/>
    <w:rsid w:val="00C616DF"/>
    <w:rsid w:val="00C654E2"/>
    <w:rsid w:val="00C70B20"/>
    <w:rsid w:val="00C72577"/>
    <w:rsid w:val="00C727C0"/>
    <w:rsid w:val="00C73400"/>
    <w:rsid w:val="00C75803"/>
    <w:rsid w:val="00C847FB"/>
    <w:rsid w:val="00C8714B"/>
    <w:rsid w:val="00CA21B5"/>
    <w:rsid w:val="00CA7E90"/>
    <w:rsid w:val="00CB1F11"/>
    <w:rsid w:val="00CB24D2"/>
    <w:rsid w:val="00CB2A1E"/>
    <w:rsid w:val="00CB2EC6"/>
    <w:rsid w:val="00CB6576"/>
    <w:rsid w:val="00CB666F"/>
    <w:rsid w:val="00CB7194"/>
    <w:rsid w:val="00CD11C1"/>
    <w:rsid w:val="00CD3EA7"/>
    <w:rsid w:val="00CD4F63"/>
    <w:rsid w:val="00CD5FB5"/>
    <w:rsid w:val="00CE3733"/>
    <w:rsid w:val="00CE4583"/>
    <w:rsid w:val="00CE52BC"/>
    <w:rsid w:val="00CF31FE"/>
    <w:rsid w:val="00CF3A5B"/>
    <w:rsid w:val="00CF3EEC"/>
    <w:rsid w:val="00CF5ACA"/>
    <w:rsid w:val="00D05FDB"/>
    <w:rsid w:val="00D16F54"/>
    <w:rsid w:val="00D16FA4"/>
    <w:rsid w:val="00D1751D"/>
    <w:rsid w:val="00D225B0"/>
    <w:rsid w:val="00D24F79"/>
    <w:rsid w:val="00D31779"/>
    <w:rsid w:val="00D31DA0"/>
    <w:rsid w:val="00D37478"/>
    <w:rsid w:val="00D429BA"/>
    <w:rsid w:val="00D42DF4"/>
    <w:rsid w:val="00D4392D"/>
    <w:rsid w:val="00D4446A"/>
    <w:rsid w:val="00D446BF"/>
    <w:rsid w:val="00D471E8"/>
    <w:rsid w:val="00D50B63"/>
    <w:rsid w:val="00D515AE"/>
    <w:rsid w:val="00D516D6"/>
    <w:rsid w:val="00D52344"/>
    <w:rsid w:val="00D53B37"/>
    <w:rsid w:val="00D56CA0"/>
    <w:rsid w:val="00D606CD"/>
    <w:rsid w:val="00D70FD2"/>
    <w:rsid w:val="00D73345"/>
    <w:rsid w:val="00D75B2E"/>
    <w:rsid w:val="00D76C3F"/>
    <w:rsid w:val="00D84B16"/>
    <w:rsid w:val="00D84B7E"/>
    <w:rsid w:val="00D85F07"/>
    <w:rsid w:val="00D87670"/>
    <w:rsid w:val="00D91D94"/>
    <w:rsid w:val="00D92303"/>
    <w:rsid w:val="00D9469D"/>
    <w:rsid w:val="00DA2506"/>
    <w:rsid w:val="00DA4BCE"/>
    <w:rsid w:val="00DB6461"/>
    <w:rsid w:val="00DC3746"/>
    <w:rsid w:val="00DD38BD"/>
    <w:rsid w:val="00DE3F3F"/>
    <w:rsid w:val="00DE3F81"/>
    <w:rsid w:val="00DF2CF7"/>
    <w:rsid w:val="00DF41FD"/>
    <w:rsid w:val="00DF6FAF"/>
    <w:rsid w:val="00E015FF"/>
    <w:rsid w:val="00E129BD"/>
    <w:rsid w:val="00E139EC"/>
    <w:rsid w:val="00E14716"/>
    <w:rsid w:val="00E21D97"/>
    <w:rsid w:val="00E26AD8"/>
    <w:rsid w:val="00E40BD9"/>
    <w:rsid w:val="00E4175D"/>
    <w:rsid w:val="00E41A43"/>
    <w:rsid w:val="00E45C9A"/>
    <w:rsid w:val="00E46101"/>
    <w:rsid w:val="00E47EAD"/>
    <w:rsid w:val="00E51F24"/>
    <w:rsid w:val="00E53DC2"/>
    <w:rsid w:val="00E550D5"/>
    <w:rsid w:val="00E550D7"/>
    <w:rsid w:val="00E56E62"/>
    <w:rsid w:val="00E622E6"/>
    <w:rsid w:val="00E62B69"/>
    <w:rsid w:val="00E704D4"/>
    <w:rsid w:val="00E74E30"/>
    <w:rsid w:val="00E902EA"/>
    <w:rsid w:val="00E90DF0"/>
    <w:rsid w:val="00E93677"/>
    <w:rsid w:val="00EA02B4"/>
    <w:rsid w:val="00EA3E00"/>
    <w:rsid w:val="00EA5302"/>
    <w:rsid w:val="00EA5713"/>
    <w:rsid w:val="00EA626B"/>
    <w:rsid w:val="00ED1764"/>
    <w:rsid w:val="00ED579B"/>
    <w:rsid w:val="00EE4BCC"/>
    <w:rsid w:val="00EE5223"/>
    <w:rsid w:val="00EF1236"/>
    <w:rsid w:val="00EF304C"/>
    <w:rsid w:val="00EF31E5"/>
    <w:rsid w:val="00EF484B"/>
    <w:rsid w:val="00F05EDF"/>
    <w:rsid w:val="00F071C9"/>
    <w:rsid w:val="00F11F54"/>
    <w:rsid w:val="00F128A0"/>
    <w:rsid w:val="00F129FF"/>
    <w:rsid w:val="00F16C47"/>
    <w:rsid w:val="00F17624"/>
    <w:rsid w:val="00F23091"/>
    <w:rsid w:val="00F23D8A"/>
    <w:rsid w:val="00F264FB"/>
    <w:rsid w:val="00F32E13"/>
    <w:rsid w:val="00F33BD8"/>
    <w:rsid w:val="00F36E82"/>
    <w:rsid w:val="00F4132F"/>
    <w:rsid w:val="00F47A98"/>
    <w:rsid w:val="00F50679"/>
    <w:rsid w:val="00F507D2"/>
    <w:rsid w:val="00F54687"/>
    <w:rsid w:val="00F60741"/>
    <w:rsid w:val="00F65008"/>
    <w:rsid w:val="00F65198"/>
    <w:rsid w:val="00F6621B"/>
    <w:rsid w:val="00F66CC3"/>
    <w:rsid w:val="00F66D56"/>
    <w:rsid w:val="00F71158"/>
    <w:rsid w:val="00F72169"/>
    <w:rsid w:val="00F74933"/>
    <w:rsid w:val="00F74EAA"/>
    <w:rsid w:val="00F77A66"/>
    <w:rsid w:val="00F803B8"/>
    <w:rsid w:val="00F814B6"/>
    <w:rsid w:val="00F81C8F"/>
    <w:rsid w:val="00F8328F"/>
    <w:rsid w:val="00F83561"/>
    <w:rsid w:val="00F856F7"/>
    <w:rsid w:val="00F93288"/>
    <w:rsid w:val="00FA1066"/>
    <w:rsid w:val="00FA119D"/>
    <w:rsid w:val="00FA4B30"/>
    <w:rsid w:val="00FB2322"/>
    <w:rsid w:val="00FB391A"/>
    <w:rsid w:val="00FB7DA3"/>
    <w:rsid w:val="00FB7F94"/>
    <w:rsid w:val="00FC1B57"/>
    <w:rsid w:val="00FC5EF2"/>
    <w:rsid w:val="00FC6E02"/>
    <w:rsid w:val="00FC7785"/>
    <w:rsid w:val="00FD22E4"/>
    <w:rsid w:val="00FD472B"/>
    <w:rsid w:val="00FD5595"/>
    <w:rsid w:val="00FD6603"/>
    <w:rsid w:val="00FE157B"/>
    <w:rsid w:val="00FE3B15"/>
    <w:rsid w:val="00FE56CA"/>
    <w:rsid w:val="00FE5BEC"/>
    <w:rsid w:val="00FF00D0"/>
    <w:rsid w:val="00FF3DAF"/>
    <w:rsid w:val="00FF4186"/>
    <w:rsid w:val="00FF4907"/>
    <w:rsid w:val="00FF708F"/>
    <w:rsid w:val="00FF77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D0636-B9F2-4EBD-862D-5D31C69B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l-GR" w:eastAsia="en-US" w:bidi="ar-SA"/>
      </w:rPr>
    </w:rPrDefault>
    <w:pPrDefault>
      <w:pPr>
        <w:spacing w:line="3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CB"/>
    <w:pPr>
      <w:spacing w:after="200" w:line="276" w:lineRule="auto"/>
      <w:jc w:val="left"/>
    </w:pPr>
    <w:rPr>
      <w:rFonts w:ascii="Calibri" w:eastAsia="Calibri" w:hAnsi="Calibri" w:cs="Times New Roman"/>
      <w:sz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57CB"/>
    <w:rPr>
      <w:color w:val="000080"/>
      <w:u w:val="single"/>
    </w:rPr>
  </w:style>
  <w:style w:type="paragraph" w:styleId="BalloonText">
    <w:name w:val="Balloon Text"/>
    <w:basedOn w:val="Normal"/>
    <w:link w:val="BalloonTextChar"/>
    <w:uiPriority w:val="99"/>
    <w:semiHidden/>
    <w:unhideWhenUsed/>
    <w:rsid w:val="0063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CB"/>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e.unibo.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2261</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Kyriakoula</dc:creator>
  <cp:lastModifiedBy>Ekaterini Tsalampouni</cp:lastModifiedBy>
  <cp:revision>2</cp:revision>
  <dcterms:created xsi:type="dcterms:W3CDTF">2014-03-22T12:59:00Z</dcterms:created>
  <dcterms:modified xsi:type="dcterms:W3CDTF">2014-03-22T12:59:00Z</dcterms:modified>
</cp:coreProperties>
</file>